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62891591"/>
        <w:placeholder>
          <w:docPart w:val="DefaultPlaceholder_1081868574"/>
        </w:placeholder>
      </w:sdtPr>
      <w:sdtEndPr>
        <w:rPr>
          <w:rFonts w:asciiTheme="minorHAnsi" w:eastAsiaTheme="minorHAnsi" w:hAnsiTheme="minorHAnsi" w:cstheme="minorBidi"/>
          <w:b w:val="0"/>
          <w:bCs w:val="0"/>
          <w:sz w:val="22"/>
          <w:szCs w:val="22"/>
        </w:rPr>
      </w:sdtEndPr>
      <w:sdtContent>
        <w:p w:rsidR="003D0C92" w:rsidRPr="003D0C92" w:rsidRDefault="003D0C92">
          <w:pPr>
            <w:pStyle w:val="Heading2"/>
            <w:rPr>
              <w:rFonts w:eastAsia="Times New Roman"/>
            </w:rPr>
          </w:pPr>
          <w:r w:rsidRPr="003D0C92">
            <w:rPr>
              <w:rFonts w:eastAsia="Times New Roman"/>
            </w:rPr>
            <w:t>Đại học Duy Tân tổ chức Tọa đàm: “Chính sách của Việt Nam trong Vấn đề biển Đông”</w:t>
          </w:r>
        </w:p>
        <w:p w:rsidR="003D0C92" w:rsidRPr="003D0C92" w:rsidRDefault="003D0C92">
          <w:pPr>
            <w:rPr>
              <w:rFonts w:ascii="Times New Roman" w:eastAsia="Times New Roman" w:hAnsi="Times New Roman" w:cs="Times New Roman"/>
            </w:rPr>
          </w:pPr>
        </w:p>
        <w:p w:rsidR="003D0C92" w:rsidRPr="003D0C92" w:rsidRDefault="003D0C92">
          <w:pPr>
            <w:divId w:val="114255302"/>
            <w:rPr>
              <w:rFonts w:ascii="Times New Roman" w:eastAsia="Times New Roman" w:hAnsi="Times New Roman" w:cs="Times New Roman"/>
            </w:rPr>
          </w:pPr>
          <w:r w:rsidRPr="003D0C92">
            <w:rPr>
              <w:rFonts w:ascii="Times New Roman" w:eastAsia="Times New Roman" w:hAnsi="Times New Roman" w:cs="Times New Roman"/>
            </w:rPr>
            <w:t xml:space="preserve">Nhằm cung cấp những thông tin chính xác, khoa học về vấn đề biển Đông cùng những chính sách mà nhà nước Việt Nam đã áp dụng, </w:t>
          </w:r>
          <w:r w:rsidRPr="003D0C92">
            <w:rPr>
              <w:rStyle w:val="Strong"/>
              <w:rFonts w:ascii="Times New Roman" w:eastAsia="Times New Roman" w:hAnsi="Times New Roman" w:cs="Times New Roman"/>
            </w:rPr>
            <w:t>khoa Khoa học Xã hội và Nhân văn</w:t>
          </w:r>
          <w:r w:rsidRPr="003D0C92">
            <w:rPr>
              <w:rFonts w:ascii="Times New Roman" w:eastAsia="Times New Roman" w:hAnsi="Times New Roman" w:cs="Times New Roman"/>
            </w:rPr>
            <w:t xml:space="preserve"> của </w:t>
          </w:r>
          <w:r w:rsidRPr="003D0C92">
            <w:rPr>
              <w:rStyle w:val="Strong"/>
              <w:rFonts w:ascii="Times New Roman" w:eastAsia="Times New Roman" w:hAnsi="Times New Roman" w:cs="Times New Roman"/>
            </w:rPr>
            <w:t xml:space="preserve">Đại học Duy Tân </w:t>
          </w:r>
          <w:r w:rsidRPr="003D0C92">
            <w:rPr>
              <w:rFonts w:ascii="Times New Roman" w:eastAsia="Times New Roman" w:hAnsi="Times New Roman" w:cs="Times New Roman"/>
            </w:rPr>
            <w:t xml:space="preserve">đã tổ chức buổi </w:t>
          </w:r>
          <w:r w:rsidRPr="003D0C92">
            <w:rPr>
              <w:rStyle w:val="Strong"/>
              <w:rFonts w:ascii="Times New Roman" w:eastAsia="Times New Roman" w:hAnsi="Times New Roman" w:cs="Times New Roman"/>
            </w:rPr>
            <w:t>tọa đàm khoa học</w:t>
          </w:r>
          <w:r w:rsidRPr="003D0C92">
            <w:rPr>
              <w:rFonts w:ascii="Times New Roman" w:eastAsia="Times New Roman" w:hAnsi="Times New Roman" w:cs="Times New Roman"/>
            </w:rPr>
            <w:t>: “</w:t>
          </w:r>
          <w:r w:rsidRPr="003D0C92">
            <w:rPr>
              <w:rStyle w:val="Strong"/>
              <w:rFonts w:ascii="Times New Roman" w:eastAsia="Times New Roman" w:hAnsi="Times New Roman" w:cs="Times New Roman"/>
            </w:rPr>
            <w:t>Chính sách của Việt Nam trong vấn đề biển Đông</w:t>
          </w:r>
          <w:r w:rsidRPr="003D0C92">
            <w:rPr>
              <w:rFonts w:ascii="Times New Roman" w:eastAsia="Times New Roman" w:hAnsi="Times New Roman" w:cs="Times New Roman"/>
            </w:rPr>
            <w:t>” vào chiều ngày 1/7/2020 tại 03 Quang Trung, Tp. Đà Nẵng. Tham dự tọa đàm có TS. Hà Anh Tuấn - Giám đốc quỹ nghiên cứu biển Đông với vai trò là diễn giả chính cùng sự góp mặt của đông đảo cán bộ, giảng viên và sinh viên Duy Tân.</w:t>
          </w:r>
        </w:p>
        <w:p w:rsidR="003D0C92" w:rsidRPr="003D0C92" w:rsidRDefault="003D0C92">
          <w:pPr>
            <w:divId w:val="1892572077"/>
            <w:rPr>
              <w:rFonts w:ascii="Times New Roman" w:eastAsia="Times New Roman" w:hAnsi="Times New Roman" w:cs="Times New Roman"/>
            </w:rPr>
          </w:pPr>
          <w:r w:rsidRPr="003D0C92">
            <w:rPr>
              <w:rFonts w:ascii="Times New Roman" w:eastAsia="Times New Roman" w:hAnsi="Times New Roman" w:cs="Times New Roman"/>
            </w:rPr>
            <w:t> </w:t>
          </w:r>
        </w:p>
        <w:p w:rsidR="003D0C92" w:rsidRPr="003D0C92" w:rsidRDefault="003D0C92">
          <w:pPr>
            <w:jc w:val="center"/>
            <w:rPr>
              <w:rFonts w:ascii="Times New Roman" w:eastAsia="Times New Roman" w:hAnsi="Times New Roman" w:cs="Times New Roman"/>
            </w:rPr>
          </w:pPr>
          <w:r w:rsidRPr="003D0C92">
            <w:rPr>
              <w:rFonts w:ascii="Times New Roman" w:eastAsia="Times New Roman" w:hAnsi="Times New Roman" w:cs="Times New Roman"/>
              <w:noProof/>
            </w:rPr>
            <w:drawing>
              <wp:inline distT="0" distB="0" distL="0" distR="0">
                <wp:extent cx="5524500" cy="3552825"/>
                <wp:effectExtent l="0" t="0" r="0" b="9525"/>
                <wp:docPr id="1" name="Picture 1" descr="Đại học Duy Tân tổ chức Tọa đàm: “Chính sách của Việt Nam trong Vấn đề biển Đ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học Duy Tân tổ chức Tọa đàm: “Chính sách của Việt Nam trong Vấn đề biển Đô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552825"/>
                        </a:xfrm>
                        <a:prstGeom prst="rect">
                          <a:avLst/>
                        </a:prstGeom>
                        <a:noFill/>
                        <a:ln>
                          <a:noFill/>
                        </a:ln>
                      </pic:spPr>
                    </pic:pic>
                  </a:graphicData>
                </a:graphic>
              </wp:inline>
            </w:drawing>
          </w:r>
        </w:p>
        <w:p w:rsidR="003D0C92" w:rsidRPr="003D0C92" w:rsidRDefault="003D0C92">
          <w:pPr>
            <w:jc w:val="center"/>
            <w:rPr>
              <w:rFonts w:ascii="Times New Roman" w:eastAsia="Times New Roman" w:hAnsi="Times New Roman" w:cs="Times New Roman"/>
            </w:rPr>
          </w:pPr>
          <w:r w:rsidRPr="003D0C92">
            <w:rPr>
              <w:rStyle w:val="Emphasis"/>
              <w:rFonts w:ascii="Times New Roman" w:eastAsia="Times New Roman" w:hAnsi="Times New Roman" w:cs="Times New Roman"/>
            </w:rPr>
            <w:t>Diễn giả TS. Hà Anh Tuấn chia sẻ các thông tin liên quan đến vấn đề biển Đông</w:t>
          </w:r>
        </w:p>
        <w:p w:rsidR="003D0C92" w:rsidRPr="003D0C92" w:rsidRDefault="003D0C92">
          <w:pPr>
            <w:divId w:val="732774279"/>
            <w:rPr>
              <w:rFonts w:ascii="Times New Roman" w:eastAsia="Times New Roman" w:hAnsi="Times New Roman" w:cs="Times New Roman"/>
            </w:rPr>
          </w:pPr>
          <w:r w:rsidRPr="003D0C92">
            <w:rPr>
              <w:rFonts w:ascii="Times New Roman" w:eastAsia="Times New Roman" w:hAnsi="Times New Roman" w:cs="Times New Roman"/>
            </w:rPr>
            <w:t> </w:t>
          </w:r>
        </w:p>
        <w:p w:rsidR="003D0C92" w:rsidRPr="003D0C92" w:rsidRDefault="003D0C92">
          <w:pPr>
            <w:divId w:val="916477838"/>
            <w:rPr>
              <w:rFonts w:ascii="Times New Roman" w:eastAsia="Times New Roman" w:hAnsi="Times New Roman" w:cs="Times New Roman"/>
            </w:rPr>
          </w:pPr>
          <w:r w:rsidRPr="003D0C92">
            <w:rPr>
              <w:rFonts w:ascii="Times New Roman" w:eastAsia="Times New Roman" w:hAnsi="Times New Roman" w:cs="Times New Roman"/>
            </w:rPr>
            <w:t xml:space="preserve">Biển Đông có một vị trí chiến lược quan trọng và các vấn đề diễn ra trên </w:t>
          </w:r>
          <w:r w:rsidRPr="003D0C92">
            <w:rPr>
              <w:rStyle w:val="Strong"/>
              <w:rFonts w:ascii="Times New Roman" w:eastAsia="Times New Roman" w:hAnsi="Times New Roman" w:cs="Times New Roman"/>
            </w:rPr>
            <w:t>biển Đông</w:t>
          </w:r>
          <w:r w:rsidRPr="003D0C92">
            <w:rPr>
              <w:rFonts w:ascii="Times New Roman" w:eastAsia="Times New Roman" w:hAnsi="Times New Roman" w:cs="Times New Roman"/>
            </w:rPr>
            <w:t xml:space="preserve"> đều ảnh hưởng rất lớn đến sự phát triển của Việt Nam. Trong từng thời kỳ, đất nước ta luôn có những chính sách phù hợp để giữ vững chủ quyền lãnh thổ, biển đảo và tuân thủ những luật định quốc tế. Tuy nhiên, việc tranh chấp trên </w:t>
          </w:r>
          <w:r w:rsidRPr="003D0C92">
            <w:rPr>
              <w:rStyle w:val="Strong"/>
              <w:rFonts w:ascii="Times New Roman" w:eastAsia="Times New Roman" w:hAnsi="Times New Roman" w:cs="Times New Roman"/>
            </w:rPr>
            <w:t>biển Đông</w:t>
          </w:r>
          <w:r w:rsidRPr="003D0C92">
            <w:rPr>
              <w:rFonts w:ascii="Times New Roman" w:eastAsia="Times New Roman" w:hAnsi="Times New Roman" w:cs="Times New Roman"/>
            </w:rPr>
            <w:t xml:space="preserve"> hiện nay đang là vấn đề nóng và thu hút đông đảo sự quan tâm của người dân, đặc biệt là giới trẻ. </w:t>
          </w:r>
        </w:p>
        <w:p w:rsidR="003D0C92" w:rsidRPr="003D0C92" w:rsidRDefault="003D0C92">
          <w:pPr>
            <w:divId w:val="317616015"/>
            <w:rPr>
              <w:rFonts w:ascii="Times New Roman" w:eastAsia="Times New Roman" w:hAnsi="Times New Roman" w:cs="Times New Roman"/>
            </w:rPr>
          </w:pPr>
          <w:r w:rsidRPr="003D0C92">
            <w:rPr>
              <w:rFonts w:ascii="Times New Roman" w:eastAsia="Times New Roman" w:hAnsi="Times New Roman" w:cs="Times New Roman"/>
            </w:rPr>
            <w:t> </w:t>
          </w:r>
        </w:p>
        <w:p w:rsidR="003D0C92" w:rsidRPr="003D0C92" w:rsidRDefault="003D0C92">
          <w:pPr>
            <w:divId w:val="1717582379"/>
            <w:rPr>
              <w:rFonts w:ascii="Times New Roman" w:eastAsia="Times New Roman" w:hAnsi="Times New Roman" w:cs="Times New Roman"/>
            </w:rPr>
          </w:pPr>
          <w:r w:rsidRPr="003D0C92">
            <w:rPr>
              <w:rFonts w:ascii="Times New Roman" w:eastAsia="Times New Roman" w:hAnsi="Times New Roman" w:cs="Times New Roman"/>
            </w:rPr>
            <w:t xml:space="preserve">Tại buổi tọa đàm, TS. Hà Anh Tuấn đã trình bày sơ lược về tình hình </w:t>
          </w:r>
          <w:r w:rsidRPr="003D0C92">
            <w:rPr>
              <w:rStyle w:val="Strong"/>
              <w:rFonts w:ascii="Times New Roman" w:eastAsia="Times New Roman" w:hAnsi="Times New Roman" w:cs="Times New Roman"/>
            </w:rPr>
            <w:t>biển Đông</w:t>
          </w:r>
          <w:r w:rsidRPr="003D0C92">
            <w:rPr>
              <w:rFonts w:ascii="Times New Roman" w:eastAsia="Times New Roman" w:hAnsi="Times New Roman" w:cs="Times New Roman"/>
            </w:rPr>
            <w:t xml:space="preserve"> và tập trung đề cập đến các sự kiện mang tính thời sự như: An ninh hàng hải, ô nhiễm môi trường, cạn kiệt nguồn cá, tranh chấp quyền quản lý và khai thác tài nguyên,… để các bạn sinh viên hiểu rõ hơn về các vấn đề “nổi cộm” đang diễn ra trên</w:t>
          </w:r>
          <w:r w:rsidRPr="003D0C92">
            <w:rPr>
              <w:rStyle w:val="Strong"/>
              <w:rFonts w:ascii="Times New Roman" w:eastAsia="Times New Roman" w:hAnsi="Times New Roman" w:cs="Times New Roman"/>
            </w:rPr>
            <w:t xml:space="preserve"> biển Đông</w:t>
          </w:r>
          <w:r w:rsidRPr="003D0C92">
            <w:rPr>
              <w:rFonts w:ascii="Times New Roman" w:eastAsia="Times New Roman" w:hAnsi="Times New Roman" w:cs="Times New Roman"/>
            </w:rPr>
            <w:t xml:space="preserve">. Ngoài ra, TS. Hà Anh Tuấn còn chia sẻ một số nội dung như: biển Đông trong tổng quan an ninh và phát triển của Việt Nam; một số vấn đề cơ bản về Công ước Luật biển của Liên Hợp Quốc 1982; các tranh chấp trên </w:t>
          </w:r>
          <w:r w:rsidRPr="003D0C92">
            <w:rPr>
              <w:rStyle w:val="Strong"/>
              <w:rFonts w:ascii="Times New Roman" w:eastAsia="Times New Roman" w:hAnsi="Times New Roman" w:cs="Times New Roman"/>
            </w:rPr>
            <w:t>biển Đông</w:t>
          </w:r>
          <w:r w:rsidRPr="003D0C92">
            <w:rPr>
              <w:rFonts w:ascii="Times New Roman" w:eastAsia="Times New Roman" w:hAnsi="Times New Roman" w:cs="Times New Roman"/>
            </w:rPr>
            <w:t xml:space="preserve"> dưới góc nhìn luật pháp và chính trị quốc tế; chính sách của Việt Nam trong vấn đề </w:t>
          </w:r>
          <w:r w:rsidRPr="003D0C92">
            <w:rPr>
              <w:rStyle w:val="Strong"/>
              <w:rFonts w:ascii="Times New Roman" w:eastAsia="Times New Roman" w:hAnsi="Times New Roman" w:cs="Times New Roman"/>
            </w:rPr>
            <w:t>biển Đông</w:t>
          </w:r>
          <w:r w:rsidRPr="003D0C92">
            <w:rPr>
              <w:rFonts w:ascii="Times New Roman" w:eastAsia="Times New Roman" w:hAnsi="Times New Roman" w:cs="Times New Roman"/>
            </w:rPr>
            <w:t>.</w:t>
          </w:r>
        </w:p>
        <w:p w:rsidR="003D0C92" w:rsidRPr="003D0C92" w:rsidRDefault="003D0C92">
          <w:pPr>
            <w:divId w:val="217982720"/>
            <w:rPr>
              <w:rFonts w:ascii="Times New Roman" w:eastAsia="Times New Roman" w:hAnsi="Times New Roman" w:cs="Times New Roman"/>
            </w:rPr>
          </w:pPr>
          <w:r w:rsidRPr="003D0C92">
            <w:rPr>
              <w:rFonts w:ascii="Times New Roman" w:eastAsia="Times New Roman" w:hAnsi="Times New Roman" w:cs="Times New Roman"/>
            </w:rPr>
            <w:t> </w:t>
          </w:r>
        </w:p>
        <w:p w:rsidR="003D0C92" w:rsidRPr="003D0C92" w:rsidRDefault="003D0C92">
          <w:pPr>
            <w:jc w:val="center"/>
            <w:rPr>
              <w:rFonts w:ascii="Times New Roman" w:eastAsia="Times New Roman" w:hAnsi="Times New Roman" w:cs="Times New Roman"/>
            </w:rPr>
          </w:pPr>
          <w:r w:rsidRPr="003D0C92">
            <w:rPr>
              <w:rFonts w:ascii="Times New Roman" w:eastAsia="Times New Roman" w:hAnsi="Times New Roman" w:cs="Times New Roman"/>
              <w:noProof/>
            </w:rPr>
            <w:drawing>
              <wp:inline distT="0" distB="0" distL="0" distR="0">
                <wp:extent cx="5524500" cy="3686175"/>
                <wp:effectExtent l="0" t="0" r="0" b="9525"/>
                <wp:docPr id="2" name="Picture 2" descr="Đại học Duy Tân tổ chức Tọa đàm: “Chính sách của Việt Nam trong Vấn đề biển Đ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ại học Duy Tân tổ chức Tọa đàm: “Chính sách của Việt Nam trong Vấn đề biển Đô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3D0C92" w:rsidRPr="003D0C92" w:rsidRDefault="003D0C92">
          <w:pPr>
            <w:jc w:val="center"/>
            <w:rPr>
              <w:rFonts w:ascii="Times New Roman" w:eastAsia="Times New Roman" w:hAnsi="Times New Roman" w:cs="Times New Roman"/>
            </w:rPr>
          </w:pPr>
          <w:r w:rsidRPr="003D0C92">
            <w:rPr>
              <w:rStyle w:val="Emphasis"/>
              <w:rFonts w:ascii="Times New Roman" w:eastAsia="Times New Roman" w:hAnsi="Times New Roman" w:cs="Times New Roman"/>
            </w:rPr>
            <w:t>TS. Hà Anh Tuấn cùng cán bộ, giảng viên và sinh viên Duy Tân chụp ảnh lưu niệm</w:t>
          </w:r>
        </w:p>
        <w:p w:rsidR="003D0C92" w:rsidRPr="003D0C92" w:rsidRDefault="003D0C92">
          <w:pPr>
            <w:jc w:val="center"/>
            <w:rPr>
              <w:rFonts w:ascii="Times New Roman" w:eastAsia="Times New Roman" w:hAnsi="Times New Roman" w:cs="Times New Roman"/>
            </w:rPr>
          </w:pPr>
          <w:r w:rsidRPr="003D0C92">
            <w:rPr>
              <w:rFonts w:ascii="Times New Roman" w:eastAsia="Times New Roman" w:hAnsi="Times New Roman" w:cs="Times New Roman"/>
            </w:rPr>
            <w:t> </w:t>
          </w:r>
        </w:p>
        <w:p w:rsidR="003D0C92" w:rsidRPr="003D0C92" w:rsidRDefault="003D0C92">
          <w:pPr>
            <w:divId w:val="800421122"/>
            <w:rPr>
              <w:rFonts w:ascii="Times New Roman" w:eastAsia="Times New Roman" w:hAnsi="Times New Roman" w:cs="Times New Roman"/>
            </w:rPr>
          </w:pPr>
          <w:r w:rsidRPr="003D0C92">
            <w:rPr>
              <w:rFonts w:ascii="Times New Roman" w:eastAsia="Times New Roman" w:hAnsi="Times New Roman" w:cs="Times New Roman"/>
            </w:rPr>
            <w:t xml:space="preserve">Sau phần trình bày của TS. Hà Anh Tuấn, nhiều sinh viên </w:t>
          </w:r>
          <w:r w:rsidRPr="003D0C92">
            <w:rPr>
              <w:rStyle w:val="Strong"/>
              <w:rFonts w:ascii="Times New Roman" w:eastAsia="Times New Roman" w:hAnsi="Times New Roman" w:cs="Times New Roman"/>
            </w:rPr>
            <w:t xml:space="preserve">khoa Luật </w:t>
          </w:r>
          <w:r w:rsidRPr="003D0C92">
            <w:rPr>
              <w:rFonts w:ascii="Times New Roman" w:eastAsia="Times New Roman" w:hAnsi="Times New Roman" w:cs="Times New Roman"/>
            </w:rPr>
            <w:t xml:space="preserve">và </w:t>
          </w:r>
          <w:r w:rsidRPr="003D0C92">
            <w:rPr>
              <w:rStyle w:val="Strong"/>
              <w:rFonts w:ascii="Times New Roman" w:eastAsia="Times New Roman" w:hAnsi="Times New Roman" w:cs="Times New Roman"/>
            </w:rPr>
            <w:t>khoa Khoa học Xã hội và Nhân văn</w:t>
          </w:r>
          <w:r w:rsidRPr="003D0C92">
            <w:rPr>
              <w:rFonts w:ascii="Times New Roman" w:eastAsia="Times New Roman" w:hAnsi="Times New Roman" w:cs="Times New Roman"/>
            </w:rPr>
            <w:t xml:space="preserve"> đã đặt câu hỏi xoay quanh các vấn đề như: Bối cảnh và vai trò của Việt Nam trong vấn đề đối nội và đối ngoại trên </w:t>
          </w:r>
          <w:r w:rsidRPr="003D0C92">
            <w:rPr>
              <w:rStyle w:val="Strong"/>
              <w:rFonts w:ascii="Times New Roman" w:eastAsia="Times New Roman" w:hAnsi="Times New Roman" w:cs="Times New Roman"/>
            </w:rPr>
            <w:t>biển Đông</w:t>
          </w:r>
          <w:r w:rsidRPr="003D0C92">
            <w:rPr>
              <w:rFonts w:ascii="Times New Roman" w:eastAsia="Times New Roman" w:hAnsi="Times New Roman" w:cs="Times New Roman"/>
            </w:rPr>
            <w:t>; liệu rằng Việt Nam còn giữ đúng phương châm 16 chữ vàng với Trung Quốc; làm cách nào để thế hệ trẻ Việt Nam giữ vững chủ quyền của dân tộc;… </w:t>
          </w:r>
        </w:p>
        <w:p w:rsidR="003D0C92" w:rsidRPr="003D0C92" w:rsidRDefault="003D0C92">
          <w:pPr>
            <w:divId w:val="39790960"/>
            <w:rPr>
              <w:rFonts w:ascii="Times New Roman" w:eastAsia="Times New Roman" w:hAnsi="Times New Roman" w:cs="Times New Roman"/>
            </w:rPr>
          </w:pPr>
          <w:r w:rsidRPr="003D0C92">
            <w:rPr>
              <w:rFonts w:ascii="Times New Roman" w:eastAsia="Times New Roman" w:hAnsi="Times New Roman" w:cs="Times New Roman"/>
            </w:rPr>
            <w:t> </w:t>
          </w:r>
        </w:p>
        <w:p w:rsidR="003D0C92" w:rsidRPr="003D0C92" w:rsidRDefault="003D0C92">
          <w:pPr>
            <w:divId w:val="1022394174"/>
            <w:rPr>
              <w:rFonts w:ascii="Times New Roman" w:eastAsia="Times New Roman" w:hAnsi="Times New Roman" w:cs="Times New Roman"/>
            </w:rPr>
          </w:pPr>
          <w:r w:rsidRPr="003D0C92">
            <w:rPr>
              <w:rFonts w:ascii="Times New Roman" w:eastAsia="Times New Roman" w:hAnsi="Times New Roman" w:cs="Times New Roman"/>
            </w:rPr>
            <w:t xml:space="preserve">Chia sẻ cảm xúc khi tham dự buổi </w:t>
          </w:r>
          <w:r w:rsidRPr="003D0C92">
            <w:rPr>
              <w:rStyle w:val="Strong"/>
              <w:rFonts w:ascii="Times New Roman" w:eastAsia="Times New Roman" w:hAnsi="Times New Roman" w:cs="Times New Roman"/>
            </w:rPr>
            <w:t>tọa đàm khoa học</w:t>
          </w:r>
          <w:r w:rsidRPr="003D0C92">
            <w:rPr>
              <w:rFonts w:ascii="Times New Roman" w:eastAsia="Times New Roman" w:hAnsi="Times New Roman" w:cs="Times New Roman"/>
            </w:rPr>
            <w:t>: “</w:t>
          </w:r>
          <w:r w:rsidRPr="003D0C92">
            <w:rPr>
              <w:rStyle w:val="Strong"/>
              <w:rFonts w:ascii="Times New Roman" w:eastAsia="Times New Roman" w:hAnsi="Times New Roman" w:cs="Times New Roman"/>
            </w:rPr>
            <w:t>Chính sách của Việt Nam trong vấn đề biển Đông</w:t>
          </w:r>
          <w:r w:rsidRPr="003D0C92">
            <w:rPr>
              <w:rFonts w:ascii="Times New Roman" w:eastAsia="Times New Roman" w:hAnsi="Times New Roman" w:cs="Times New Roman"/>
            </w:rPr>
            <w:t>”, bạn Phùng Thị Phương Anh - sinh viên ngành Luật Kinh tế bày tỏ: “</w:t>
          </w:r>
          <w:r w:rsidRPr="003D0C92">
            <w:rPr>
              <w:rStyle w:val="Emphasis"/>
              <w:rFonts w:ascii="Times New Roman" w:eastAsia="Times New Roman" w:hAnsi="Times New Roman" w:cs="Times New Roman"/>
            </w:rPr>
            <w:t xml:space="preserve">Em cảm thấy rất vui khi được lắng nghe diễn giả TS. Hà Anh Tuấn truyền đạt những thông tin thực tế và đầy hữu ích. Từ đó, em có cái nhìn tổng thể về tình hình tranh chấp chủ quyền, tầm quan trọng của việc xây dựng Quy tắc ứng xử tại </w:t>
          </w:r>
          <w:r w:rsidRPr="003D0C92">
            <w:rPr>
              <w:rStyle w:val="Strong"/>
              <w:rFonts w:ascii="Times New Roman" w:eastAsia="Times New Roman" w:hAnsi="Times New Roman" w:cs="Times New Roman"/>
              <w:i/>
              <w:iCs/>
            </w:rPr>
            <w:t>biển Đông</w:t>
          </w:r>
          <w:r w:rsidRPr="003D0C92">
            <w:rPr>
              <w:rStyle w:val="Emphasis"/>
              <w:rFonts w:ascii="Times New Roman" w:eastAsia="Times New Roman" w:hAnsi="Times New Roman" w:cs="Times New Roman"/>
            </w:rPr>
            <w:t xml:space="preserve"> và vai trò của giới trẻ trong công cuộc bảo vệ chủ quyền của đất nước Việt Nam trên</w:t>
          </w:r>
          <w:r w:rsidRPr="003D0C92">
            <w:rPr>
              <w:rStyle w:val="Strong"/>
              <w:rFonts w:ascii="Times New Roman" w:eastAsia="Times New Roman" w:hAnsi="Times New Roman" w:cs="Times New Roman"/>
              <w:i/>
              <w:iCs/>
            </w:rPr>
            <w:t xml:space="preserve"> biển Đông</w:t>
          </w:r>
          <w:r w:rsidRPr="003D0C92">
            <w:rPr>
              <w:rStyle w:val="Emphasis"/>
              <w:rFonts w:ascii="Times New Roman" w:eastAsia="Times New Roman" w:hAnsi="Times New Roman" w:cs="Times New Roman"/>
            </w:rPr>
            <w:t xml:space="preserve">. Hy vọng rằng, diễn giả Hà Anh Tuấn sẽ cùng đồng hành với </w:t>
          </w:r>
          <w:r w:rsidRPr="003D0C92">
            <w:rPr>
              <w:rStyle w:val="Strong"/>
              <w:rFonts w:ascii="Times New Roman" w:eastAsia="Times New Roman" w:hAnsi="Times New Roman" w:cs="Times New Roman"/>
              <w:i/>
              <w:iCs/>
            </w:rPr>
            <w:t>Đại học Duy Tân</w:t>
          </w:r>
          <w:r w:rsidRPr="003D0C92">
            <w:rPr>
              <w:rStyle w:val="Emphasis"/>
              <w:rFonts w:ascii="Times New Roman" w:eastAsia="Times New Roman" w:hAnsi="Times New Roman" w:cs="Times New Roman"/>
            </w:rPr>
            <w:t xml:space="preserve"> để có thêm nhiều buổi tọa đàm tương tự, nhằm giúp các bạn sinh viên trang bị kiến thức cần thiết về biển đảo quê hương.</w:t>
          </w:r>
          <w:r w:rsidRPr="003D0C92">
            <w:rPr>
              <w:rFonts w:ascii="Times New Roman" w:eastAsia="Times New Roman" w:hAnsi="Times New Roman" w:cs="Times New Roman"/>
            </w:rPr>
            <w:t>”</w:t>
          </w:r>
        </w:p>
        <w:p w:rsidR="003D0C92" w:rsidRPr="003D0C92" w:rsidRDefault="003D0C92">
          <w:pPr>
            <w:divId w:val="191890997"/>
            <w:rPr>
              <w:rFonts w:ascii="Times New Roman" w:eastAsia="Times New Roman" w:hAnsi="Times New Roman" w:cs="Times New Roman"/>
            </w:rPr>
          </w:pPr>
          <w:r w:rsidRPr="003D0C92">
            <w:rPr>
              <w:rFonts w:ascii="Times New Roman" w:eastAsia="Times New Roman" w:hAnsi="Times New Roman" w:cs="Times New Roman"/>
            </w:rPr>
            <w:t> </w:t>
          </w:r>
        </w:p>
        <w:p w:rsidR="003D0C92" w:rsidRPr="003D0C92" w:rsidRDefault="003D0C92">
          <w:pPr>
            <w:divId w:val="568152122"/>
            <w:rPr>
              <w:rFonts w:ascii="Times New Roman" w:eastAsia="Times New Roman" w:hAnsi="Times New Roman" w:cs="Times New Roman"/>
            </w:rPr>
          </w:pPr>
          <w:r w:rsidRPr="003D0C92">
            <w:rPr>
              <w:rStyle w:val="Emphasis"/>
              <w:rFonts w:ascii="Times New Roman" w:eastAsia="Times New Roman" w:hAnsi="Times New Roman" w:cs="Times New Roman"/>
            </w:rPr>
            <w:t>(Truyền Thông)</w:t>
          </w:r>
        </w:p>
        <w:p w:rsidR="003D0C92" w:rsidRPr="003D0C92" w:rsidRDefault="003D0C92">
          <w:pPr>
            <w:divId w:val="1948152607"/>
            <w:rPr>
              <w:rFonts w:ascii="Times New Roman" w:eastAsia="Times New Roman" w:hAnsi="Times New Roman" w:cs="Times New Roman"/>
            </w:rPr>
          </w:pPr>
          <w:r w:rsidRPr="003D0C92">
            <w:rPr>
              <w:rFonts w:ascii="Times New Roman" w:eastAsia="Times New Roman" w:hAnsi="Times New Roman" w:cs="Times New Roman"/>
            </w:rPr>
            <w:t> </w:t>
          </w:r>
        </w:p>
        <w:p w:rsidR="003E017E" w:rsidRDefault="003D0C92"/>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92" w:rsidRDefault="003D0C92" w:rsidP="003D0C92">
      <w:pPr>
        <w:spacing w:after="0" w:line="240" w:lineRule="auto"/>
      </w:pPr>
      <w:r>
        <w:separator/>
      </w:r>
    </w:p>
  </w:endnote>
  <w:endnote w:type="continuationSeparator" w:id="0">
    <w:p w:rsidR="003D0C92" w:rsidRDefault="003D0C92" w:rsidP="003D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2" w:rsidRDefault="003D0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2" w:rsidRPr="003D0C92" w:rsidRDefault="003D0C92" w:rsidP="003D0C92">
    <w:pPr>
      <w:pStyle w:val="Footer"/>
      <w:jc w:val="right"/>
      <w:rPr>
        <w:color w:val="000000"/>
        <w:sz w:val="20"/>
      </w:rPr>
    </w:pPr>
    <w:r w:rsidRPr="003D0C92">
      <w:rPr>
        <w:color w:val="000000"/>
        <w:sz w:val="20"/>
      </w:rPr>
      <w:fldChar w:fldCharType="begin"/>
    </w:r>
    <w:r w:rsidRPr="003D0C92">
      <w:rPr>
        <w:color w:val="000000"/>
        <w:sz w:val="20"/>
      </w:rPr>
      <w:instrText xml:space="preserve"> PAGE  \* MERGEFORMAT </w:instrText>
    </w:r>
    <w:r w:rsidRPr="003D0C92">
      <w:rPr>
        <w:color w:val="000000"/>
        <w:sz w:val="20"/>
      </w:rPr>
      <w:fldChar w:fldCharType="separate"/>
    </w:r>
    <w:r w:rsidRPr="003D0C92">
      <w:rPr>
        <w:noProof/>
        <w:color w:val="000000"/>
        <w:sz w:val="20"/>
      </w:rPr>
      <w:t>1</w:t>
    </w:r>
    <w:r w:rsidRPr="003D0C9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2" w:rsidRDefault="003D0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92" w:rsidRDefault="003D0C92" w:rsidP="003D0C92">
      <w:pPr>
        <w:spacing w:after="0" w:line="240" w:lineRule="auto"/>
      </w:pPr>
      <w:r>
        <w:separator/>
      </w:r>
    </w:p>
  </w:footnote>
  <w:footnote w:type="continuationSeparator" w:id="0">
    <w:p w:rsidR="003D0C92" w:rsidRDefault="003D0C92" w:rsidP="003D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2" w:rsidRDefault="003D0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2" w:rsidRPr="003D0C92" w:rsidRDefault="003D0C92" w:rsidP="003D0C92">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2" w:rsidRDefault="003D0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92"/>
    <w:rsid w:val="000E42F7"/>
    <w:rsid w:val="00321240"/>
    <w:rsid w:val="003D0C92"/>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7A387-80EF-4BEC-8DB2-1500834A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0C9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C92"/>
  </w:style>
  <w:style w:type="paragraph" w:styleId="Footer">
    <w:name w:val="footer"/>
    <w:basedOn w:val="Normal"/>
    <w:link w:val="FooterChar"/>
    <w:uiPriority w:val="99"/>
    <w:unhideWhenUsed/>
    <w:rsid w:val="003D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C92"/>
  </w:style>
  <w:style w:type="character" w:styleId="PlaceholderText">
    <w:name w:val="Placeholder Text"/>
    <w:basedOn w:val="DefaultParagraphFont"/>
    <w:uiPriority w:val="99"/>
    <w:semiHidden/>
    <w:rsid w:val="003D0C92"/>
    <w:rPr>
      <w:color w:val="808080"/>
    </w:rPr>
  </w:style>
  <w:style w:type="character" w:customStyle="1" w:styleId="Heading2Char">
    <w:name w:val="Heading 2 Char"/>
    <w:basedOn w:val="DefaultParagraphFont"/>
    <w:link w:val="Heading2"/>
    <w:uiPriority w:val="9"/>
    <w:rsid w:val="003D0C92"/>
    <w:rPr>
      <w:rFonts w:ascii="Times New Roman" w:eastAsiaTheme="minorEastAsia" w:hAnsi="Times New Roman" w:cs="Times New Roman"/>
      <w:b/>
      <w:bCs/>
      <w:sz w:val="36"/>
      <w:szCs w:val="36"/>
    </w:rPr>
  </w:style>
  <w:style w:type="character" w:styleId="Strong">
    <w:name w:val="Strong"/>
    <w:basedOn w:val="DefaultParagraphFont"/>
    <w:uiPriority w:val="22"/>
    <w:qFormat/>
    <w:rsid w:val="003D0C92"/>
    <w:rPr>
      <w:b/>
      <w:bCs/>
    </w:rPr>
  </w:style>
  <w:style w:type="character" w:styleId="Emphasis">
    <w:name w:val="Emphasis"/>
    <w:basedOn w:val="DefaultParagraphFont"/>
    <w:uiPriority w:val="20"/>
    <w:qFormat/>
    <w:rsid w:val="003D0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60">
      <w:marLeft w:val="0"/>
      <w:marRight w:val="0"/>
      <w:marTop w:val="0"/>
      <w:marBottom w:val="0"/>
      <w:divBdr>
        <w:top w:val="none" w:sz="0" w:space="0" w:color="auto"/>
        <w:left w:val="none" w:sz="0" w:space="0" w:color="auto"/>
        <w:bottom w:val="none" w:sz="0" w:space="0" w:color="auto"/>
        <w:right w:val="none" w:sz="0" w:space="0" w:color="auto"/>
      </w:divBdr>
    </w:div>
    <w:div w:id="114255302">
      <w:marLeft w:val="0"/>
      <w:marRight w:val="0"/>
      <w:marTop w:val="0"/>
      <w:marBottom w:val="0"/>
      <w:divBdr>
        <w:top w:val="none" w:sz="0" w:space="0" w:color="auto"/>
        <w:left w:val="none" w:sz="0" w:space="0" w:color="auto"/>
        <w:bottom w:val="none" w:sz="0" w:space="0" w:color="auto"/>
        <w:right w:val="none" w:sz="0" w:space="0" w:color="auto"/>
      </w:divBdr>
    </w:div>
    <w:div w:id="191890997">
      <w:marLeft w:val="0"/>
      <w:marRight w:val="0"/>
      <w:marTop w:val="0"/>
      <w:marBottom w:val="0"/>
      <w:divBdr>
        <w:top w:val="none" w:sz="0" w:space="0" w:color="auto"/>
        <w:left w:val="none" w:sz="0" w:space="0" w:color="auto"/>
        <w:bottom w:val="none" w:sz="0" w:space="0" w:color="auto"/>
        <w:right w:val="none" w:sz="0" w:space="0" w:color="auto"/>
      </w:divBdr>
    </w:div>
    <w:div w:id="217982720">
      <w:marLeft w:val="0"/>
      <w:marRight w:val="0"/>
      <w:marTop w:val="0"/>
      <w:marBottom w:val="0"/>
      <w:divBdr>
        <w:top w:val="none" w:sz="0" w:space="0" w:color="auto"/>
        <w:left w:val="none" w:sz="0" w:space="0" w:color="auto"/>
        <w:bottom w:val="none" w:sz="0" w:space="0" w:color="auto"/>
        <w:right w:val="none" w:sz="0" w:space="0" w:color="auto"/>
      </w:divBdr>
    </w:div>
    <w:div w:id="317616015">
      <w:marLeft w:val="0"/>
      <w:marRight w:val="0"/>
      <w:marTop w:val="0"/>
      <w:marBottom w:val="0"/>
      <w:divBdr>
        <w:top w:val="none" w:sz="0" w:space="0" w:color="auto"/>
        <w:left w:val="none" w:sz="0" w:space="0" w:color="auto"/>
        <w:bottom w:val="none" w:sz="0" w:space="0" w:color="auto"/>
        <w:right w:val="none" w:sz="0" w:space="0" w:color="auto"/>
      </w:divBdr>
    </w:div>
    <w:div w:id="568152122">
      <w:marLeft w:val="0"/>
      <w:marRight w:val="0"/>
      <w:marTop w:val="0"/>
      <w:marBottom w:val="0"/>
      <w:divBdr>
        <w:top w:val="none" w:sz="0" w:space="0" w:color="auto"/>
        <w:left w:val="none" w:sz="0" w:space="0" w:color="auto"/>
        <w:bottom w:val="none" w:sz="0" w:space="0" w:color="auto"/>
        <w:right w:val="none" w:sz="0" w:space="0" w:color="auto"/>
      </w:divBdr>
    </w:div>
    <w:div w:id="732774279">
      <w:marLeft w:val="0"/>
      <w:marRight w:val="0"/>
      <w:marTop w:val="0"/>
      <w:marBottom w:val="0"/>
      <w:divBdr>
        <w:top w:val="none" w:sz="0" w:space="0" w:color="auto"/>
        <w:left w:val="none" w:sz="0" w:space="0" w:color="auto"/>
        <w:bottom w:val="none" w:sz="0" w:space="0" w:color="auto"/>
        <w:right w:val="none" w:sz="0" w:space="0" w:color="auto"/>
      </w:divBdr>
    </w:div>
    <w:div w:id="800421122">
      <w:marLeft w:val="0"/>
      <w:marRight w:val="0"/>
      <w:marTop w:val="0"/>
      <w:marBottom w:val="0"/>
      <w:divBdr>
        <w:top w:val="none" w:sz="0" w:space="0" w:color="auto"/>
        <w:left w:val="none" w:sz="0" w:space="0" w:color="auto"/>
        <w:bottom w:val="none" w:sz="0" w:space="0" w:color="auto"/>
        <w:right w:val="none" w:sz="0" w:space="0" w:color="auto"/>
      </w:divBdr>
    </w:div>
    <w:div w:id="916477838">
      <w:marLeft w:val="0"/>
      <w:marRight w:val="0"/>
      <w:marTop w:val="0"/>
      <w:marBottom w:val="0"/>
      <w:divBdr>
        <w:top w:val="none" w:sz="0" w:space="0" w:color="auto"/>
        <w:left w:val="none" w:sz="0" w:space="0" w:color="auto"/>
        <w:bottom w:val="none" w:sz="0" w:space="0" w:color="auto"/>
        <w:right w:val="none" w:sz="0" w:space="0" w:color="auto"/>
      </w:divBdr>
    </w:div>
    <w:div w:id="1022394174">
      <w:marLeft w:val="0"/>
      <w:marRight w:val="0"/>
      <w:marTop w:val="0"/>
      <w:marBottom w:val="0"/>
      <w:divBdr>
        <w:top w:val="none" w:sz="0" w:space="0" w:color="auto"/>
        <w:left w:val="none" w:sz="0" w:space="0" w:color="auto"/>
        <w:bottom w:val="none" w:sz="0" w:space="0" w:color="auto"/>
        <w:right w:val="none" w:sz="0" w:space="0" w:color="auto"/>
      </w:divBdr>
    </w:div>
    <w:div w:id="1717582379">
      <w:marLeft w:val="0"/>
      <w:marRight w:val="0"/>
      <w:marTop w:val="0"/>
      <w:marBottom w:val="0"/>
      <w:divBdr>
        <w:top w:val="none" w:sz="0" w:space="0" w:color="auto"/>
        <w:left w:val="none" w:sz="0" w:space="0" w:color="auto"/>
        <w:bottom w:val="none" w:sz="0" w:space="0" w:color="auto"/>
        <w:right w:val="none" w:sz="0" w:space="0" w:color="auto"/>
      </w:divBdr>
    </w:div>
    <w:div w:id="1892572077">
      <w:marLeft w:val="0"/>
      <w:marRight w:val="0"/>
      <w:marTop w:val="0"/>
      <w:marBottom w:val="0"/>
      <w:divBdr>
        <w:top w:val="none" w:sz="0" w:space="0" w:color="auto"/>
        <w:left w:val="none" w:sz="0" w:space="0" w:color="auto"/>
        <w:bottom w:val="none" w:sz="0" w:space="0" w:color="auto"/>
        <w:right w:val="none" w:sz="0" w:space="0" w:color="auto"/>
      </w:divBdr>
    </w:div>
    <w:div w:id="1948152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IMG_5097c-85.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IMG_5073c-53.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0BB25A5-5115-4341-9715-ACC23CF3ABFF}"/>
      </w:docPartPr>
      <w:docPartBody>
        <w:p w:rsidR="00000000" w:rsidRDefault="006E0027">
          <w:r w:rsidRPr="00F349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27"/>
    <w:rsid w:val="006E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0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2020-08-10T06:33:00Z</dcterms:created>
  <dcterms:modified xsi:type="dcterms:W3CDTF">2020-08-10T06:33:00Z</dcterms:modified>
</cp:coreProperties>
</file>