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82779832"/>
        <w:placeholder>
          <w:docPart w:val="DefaultPlaceholder_1081868574"/>
        </w:placeholder>
      </w:sdtPr>
      <w:sdtEndPr>
        <w:rPr>
          <w:rFonts w:asciiTheme="minorHAnsi" w:eastAsiaTheme="minorHAnsi" w:hAnsiTheme="minorHAnsi" w:cstheme="minorBidi"/>
          <w:b w:val="0"/>
          <w:bCs w:val="0"/>
          <w:sz w:val="22"/>
          <w:szCs w:val="22"/>
        </w:rPr>
      </w:sdtEndPr>
      <w:sdtContent>
        <w:p w:rsidR="00324922" w:rsidRPr="00324922" w:rsidRDefault="00324922">
          <w:pPr>
            <w:pStyle w:val="Heading2"/>
            <w:rPr>
              <w:rFonts w:eastAsia="Times New Roman"/>
            </w:rPr>
          </w:pPr>
          <w:r w:rsidRPr="00324922">
            <w:rPr>
              <w:rFonts w:eastAsia="Times New Roman"/>
            </w:rPr>
            <w:t>An Agreement with Dong-A University to offer a Master’s Degree in Hospitality</w:t>
          </w:r>
        </w:p>
        <w:p w:rsidR="00324922" w:rsidRPr="00324922" w:rsidRDefault="00324922">
          <w:pPr>
            <w:rPr>
              <w:rFonts w:ascii="Times New Roman" w:eastAsia="Times New Roman" w:hAnsi="Times New Roman" w:cs="Times New Roman"/>
            </w:rPr>
          </w:pPr>
          <w:r w:rsidRPr="00324922">
            <w:rPr>
              <w:rFonts w:ascii="Times New Roman" w:eastAsia="Times New Roman" w:hAnsi="Times New Roman" w:cs="Times New Roman"/>
            </w:rPr>
            <w:br/>
            <w:t xml:space="preserve">On November 9, DTU and Dong-A University signed an agreement to offer a joint Master’s degree program in Hospitality and Tourism. Professor Han Suk Jung, Dong-A University Provost, Hero of Labor and Distinguished Teacher Le Cong Co, DTU President and deans, lecturers and students of the DTU Institute for Hospitality Education &amp; Research attended.  </w:t>
          </w:r>
        </w:p>
        <w:p w:rsidR="00324922" w:rsidRPr="00324922" w:rsidRDefault="00324922">
          <w:pPr>
            <w:divId w:val="559246311"/>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jc w:val="center"/>
            <w:rPr>
              <w:rFonts w:ascii="Times New Roman" w:eastAsia="Times New Roman" w:hAnsi="Times New Roman" w:cs="Times New Roman"/>
            </w:rPr>
          </w:pPr>
          <w:r w:rsidRPr="00324922">
            <w:rPr>
              <w:rFonts w:ascii="Times New Roman" w:eastAsia="Times New Roman" w:hAnsi="Times New Roman" w:cs="Times New Roman"/>
              <w:noProof/>
            </w:rPr>
            <w:drawing>
              <wp:inline distT="0" distB="0" distL="0" distR="0">
                <wp:extent cx="5524500" cy="3676650"/>
                <wp:effectExtent l="0" t="0" r="0" b="0"/>
                <wp:docPr id="1" name="Picture 1" descr="https://cdn.duytan.edu.vn/news/uploads/images/gshansukjungphatbieutailekyket-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gshansukjungphatbieutailekyket-89.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rsidR="00324922" w:rsidRPr="00324922" w:rsidRDefault="00324922">
          <w:pPr>
            <w:jc w:val="center"/>
            <w:rPr>
              <w:rFonts w:ascii="Times New Roman" w:eastAsia="Times New Roman" w:hAnsi="Times New Roman" w:cs="Times New Roman"/>
            </w:rPr>
          </w:pPr>
          <w:r w:rsidRPr="00324922">
            <w:rPr>
              <w:rStyle w:val="Emphasis"/>
              <w:rFonts w:ascii="Times New Roman" w:eastAsia="Times New Roman" w:hAnsi="Times New Roman" w:cs="Times New Roman"/>
            </w:rPr>
            <w:t>Professor Han Suk Jung speaks </w:t>
          </w:r>
        </w:p>
        <w:p w:rsidR="00324922" w:rsidRPr="00324922" w:rsidRDefault="00324922">
          <w:pPr>
            <w:divId w:val="433942003"/>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divId w:val="562328262"/>
            <w:rPr>
              <w:rFonts w:ascii="Times New Roman" w:eastAsia="Times New Roman" w:hAnsi="Times New Roman" w:cs="Times New Roman"/>
            </w:rPr>
          </w:pPr>
          <w:r w:rsidRPr="00324922">
            <w:rPr>
              <w:rFonts w:ascii="Times New Roman" w:eastAsia="Times New Roman" w:hAnsi="Times New Roman" w:cs="Times New Roman"/>
            </w:rPr>
            <w:t>Founded in 1946, Dong-A University is located in the beautiful South Korean port city of Busan and has been leading the internationalization and advancement of education by cultivating active intelligent and creative graduates. Dong-A University has been selected as one of IEQAS (International Education Quality Assurance System) certified Universities by the Korean Government for the third consecutive year.  It consists of 13 colleges and 10 graduate schools and has produced executives with careers in 1,000 companies in Busan and Gyeong Nam.</w:t>
          </w:r>
        </w:p>
        <w:p w:rsidR="00324922" w:rsidRPr="00324922" w:rsidRDefault="00324922">
          <w:pPr>
            <w:divId w:val="1131753283"/>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divId w:val="887716249"/>
            <w:rPr>
              <w:rFonts w:ascii="Times New Roman" w:eastAsia="Times New Roman" w:hAnsi="Times New Roman" w:cs="Times New Roman"/>
            </w:rPr>
          </w:pPr>
          <w:r w:rsidRPr="00324922">
            <w:rPr>
              <w:rFonts w:ascii="Times New Roman" w:eastAsia="Times New Roman" w:hAnsi="Times New Roman" w:cs="Times New Roman"/>
            </w:rPr>
            <w:t>Vietnam’s Hospitality industry is now in need of more highly-skilled human resources. Danang particularly has established three key sectors for economic development over the years, namely Tourism, High-Tech and the Maritime industry. Recently, DTU has partnered with leading South Korean universities, including Dong-A, to arrange student exchanges and internships, to broaden international career opportunities for Hospitality students.   </w:t>
          </w:r>
        </w:p>
        <w:p w:rsidR="00324922" w:rsidRPr="00324922" w:rsidRDefault="00324922">
          <w:pPr>
            <w:divId w:val="529299452"/>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jc w:val="center"/>
            <w:rPr>
              <w:rFonts w:ascii="Times New Roman" w:eastAsia="Times New Roman" w:hAnsi="Times New Roman" w:cs="Times New Roman"/>
            </w:rPr>
          </w:pPr>
          <w:r w:rsidRPr="00324922">
            <w:rPr>
              <w:rFonts w:ascii="Times New Roman" w:eastAsia="Times New Roman" w:hAnsi="Times New Roman" w:cs="Times New Roman"/>
              <w:noProof/>
            </w:rPr>
            <w:drawing>
              <wp:inline distT="0" distB="0" distL="0" distR="0">
                <wp:extent cx="5524500" cy="3762375"/>
                <wp:effectExtent l="0" t="0" r="0" b="9525"/>
                <wp:docPr id="2" name="Picture 2" descr="https://cdn.duytan.edu.vn/news/uploads/images/daihocduytankykethoptacvoidaihocdonga-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daihocduytankykethoptacvoidaihocdonga-77.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762375"/>
                        </a:xfrm>
                        <a:prstGeom prst="rect">
                          <a:avLst/>
                        </a:prstGeom>
                        <a:noFill/>
                        <a:ln>
                          <a:noFill/>
                        </a:ln>
                      </pic:spPr>
                    </pic:pic>
                  </a:graphicData>
                </a:graphic>
              </wp:inline>
            </w:drawing>
          </w:r>
        </w:p>
        <w:p w:rsidR="00324922" w:rsidRPr="00324922" w:rsidRDefault="00324922">
          <w:pPr>
            <w:jc w:val="center"/>
            <w:rPr>
              <w:rFonts w:ascii="Times New Roman" w:eastAsia="Times New Roman" w:hAnsi="Times New Roman" w:cs="Times New Roman"/>
            </w:rPr>
          </w:pPr>
          <w:r w:rsidRPr="00324922">
            <w:rPr>
              <w:rStyle w:val="Emphasis"/>
              <w:rFonts w:ascii="Times New Roman" w:eastAsia="Times New Roman" w:hAnsi="Times New Roman" w:cs="Times New Roman"/>
            </w:rPr>
            <w:t>The signing </w:t>
          </w:r>
        </w:p>
        <w:p w:rsidR="00324922" w:rsidRPr="00324922" w:rsidRDefault="00324922">
          <w:pPr>
            <w:divId w:val="428501648"/>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divId w:val="1195852128"/>
            <w:rPr>
              <w:rFonts w:ascii="Times New Roman" w:eastAsia="Times New Roman" w:hAnsi="Times New Roman" w:cs="Times New Roman"/>
            </w:rPr>
          </w:pPr>
          <w:r w:rsidRPr="00324922">
            <w:rPr>
              <w:rFonts w:ascii="Times New Roman" w:eastAsia="Times New Roman" w:hAnsi="Times New Roman" w:cs="Times New Roman"/>
            </w:rPr>
            <w:t>The program will be taught entirely in English, for four semesters, with 26 credits. Lecturers from both universities will teach and supervise the graduation theses to prepare highly-qualified professionals for local Hospitality business. They may also become university lecturers in Central Vietnam, to lead in the development of advanced Hospitality education programs which meet the ever-increasing demand for professionals, nationwide and internationally.</w:t>
          </w:r>
        </w:p>
        <w:p w:rsidR="00324922" w:rsidRPr="00324922" w:rsidRDefault="00324922">
          <w:pPr>
            <w:divId w:val="712845393"/>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divId w:val="802191609"/>
            <w:rPr>
              <w:rFonts w:ascii="Times New Roman" w:eastAsia="Times New Roman" w:hAnsi="Times New Roman" w:cs="Times New Roman"/>
            </w:rPr>
          </w:pPr>
          <w:r w:rsidRPr="00324922">
            <w:rPr>
              <w:rFonts w:ascii="Times New Roman" w:eastAsia="Times New Roman" w:hAnsi="Times New Roman" w:cs="Times New Roman"/>
            </w:rPr>
            <w:t xml:space="preserve">Professor. Han Suk Jung said: </w:t>
          </w:r>
          <w:r w:rsidRPr="00324922">
            <w:rPr>
              <w:rStyle w:val="Emphasis"/>
              <w:rFonts w:ascii="Times New Roman" w:eastAsia="Times New Roman" w:hAnsi="Times New Roman" w:cs="Times New Roman"/>
            </w:rPr>
            <w:t>“I have met and worked with provosts from many universities, including on three occasions so far with Distinguished Teacher Le Cong Co. I particularly admire him because he used to be a soldier and has always made exceptional contributions to education reform. He established DTU, one of the leading universities in Vietnam, and our two universities have enjoyed a close relationship. Today we have signed an agreement which marks a milestone in our long-lasting collaboration. I would also like to congratulate DTU on its 25th anniversary and trust that DTU will achieve all its goals, with our close partnership lasting long into the future.”</w:t>
          </w:r>
        </w:p>
        <w:p w:rsidR="00324922" w:rsidRPr="00324922" w:rsidRDefault="00324922">
          <w:pPr>
            <w:divId w:val="92173193"/>
            <w:rPr>
              <w:rFonts w:ascii="Times New Roman" w:eastAsia="Times New Roman" w:hAnsi="Times New Roman" w:cs="Times New Roman"/>
            </w:rPr>
          </w:pPr>
          <w:r w:rsidRPr="00324922">
            <w:rPr>
              <w:rFonts w:ascii="Times New Roman" w:eastAsia="Times New Roman" w:hAnsi="Times New Roman" w:cs="Times New Roman"/>
            </w:rPr>
            <w:t> </w:t>
          </w:r>
        </w:p>
        <w:p w:rsidR="00324922" w:rsidRPr="00324922" w:rsidRDefault="00324922">
          <w:pPr>
            <w:divId w:val="2087800899"/>
            <w:rPr>
              <w:rFonts w:ascii="Times New Roman" w:eastAsia="Times New Roman" w:hAnsi="Times New Roman" w:cs="Times New Roman"/>
            </w:rPr>
          </w:pPr>
          <w:r w:rsidRPr="00324922">
            <w:rPr>
              <w:rStyle w:val="Emphasis"/>
              <w:rFonts w:ascii="Times New Roman" w:eastAsia="Times New Roman" w:hAnsi="Times New Roman" w:cs="Times New Roman"/>
            </w:rPr>
            <w:t>(Media Center)</w:t>
          </w:r>
        </w:p>
        <w:p w:rsidR="00324922" w:rsidRPr="00324922" w:rsidRDefault="00324922">
          <w:pPr>
            <w:divId w:val="1090154124"/>
            <w:rPr>
              <w:rFonts w:ascii="Times New Roman" w:eastAsia="Times New Roman" w:hAnsi="Times New Roman" w:cs="Times New Roman"/>
            </w:rPr>
          </w:pPr>
          <w:r w:rsidRPr="00324922">
            <w:rPr>
              <w:rFonts w:ascii="Times New Roman" w:eastAsia="Times New Roman" w:hAnsi="Times New Roman" w:cs="Times New Roman"/>
            </w:rPr>
            <w:t> </w:t>
          </w:r>
        </w:p>
        <w:p w:rsidR="003E017E" w:rsidRDefault="00324922"/>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22" w:rsidRDefault="00324922" w:rsidP="00324922">
      <w:pPr>
        <w:spacing w:after="0" w:line="240" w:lineRule="auto"/>
      </w:pPr>
      <w:r>
        <w:separator/>
      </w:r>
    </w:p>
  </w:endnote>
  <w:endnote w:type="continuationSeparator" w:id="0">
    <w:p w:rsidR="00324922" w:rsidRDefault="00324922" w:rsidP="0032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22" w:rsidRDefault="00324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22" w:rsidRPr="00324922" w:rsidRDefault="00324922" w:rsidP="00324922">
    <w:pPr>
      <w:pStyle w:val="Footer"/>
      <w:jc w:val="right"/>
      <w:rPr>
        <w:color w:val="000000"/>
        <w:sz w:val="20"/>
      </w:rPr>
    </w:pPr>
    <w:r w:rsidRPr="00324922">
      <w:rPr>
        <w:color w:val="000000"/>
        <w:sz w:val="20"/>
      </w:rPr>
      <w:fldChar w:fldCharType="begin"/>
    </w:r>
    <w:r w:rsidRPr="00324922">
      <w:rPr>
        <w:color w:val="000000"/>
        <w:sz w:val="20"/>
      </w:rPr>
      <w:instrText xml:space="preserve"> PAGE  \* MERGEFORMAT </w:instrText>
    </w:r>
    <w:r w:rsidRPr="00324922">
      <w:rPr>
        <w:color w:val="000000"/>
        <w:sz w:val="20"/>
      </w:rPr>
      <w:fldChar w:fldCharType="separate"/>
    </w:r>
    <w:r w:rsidRPr="00324922">
      <w:rPr>
        <w:noProof/>
        <w:color w:val="000000"/>
        <w:sz w:val="20"/>
      </w:rPr>
      <w:t>1</w:t>
    </w:r>
    <w:r w:rsidRPr="0032492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22" w:rsidRDefault="0032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22" w:rsidRDefault="00324922" w:rsidP="00324922">
      <w:pPr>
        <w:spacing w:after="0" w:line="240" w:lineRule="auto"/>
      </w:pPr>
      <w:r>
        <w:separator/>
      </w:r>
    </w:p>
  </w:footnote>
  <w:footnote w:type="continuationSeparator" w:id="0">
    <w:p w:rsidR="00324922" w:rsidRDefault="00324922" w:rsidP="0032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22" w:rsidRDefault="00324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22" w:rsidRPr="00324922" w:rsidRDefault="00324922" w:rsidP="00324922">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22" w:rsidRDefault="00324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22"/>
    <w:rsid w:val="000E42F7"/>
    <w:rsid w:val="00321240"/>
    <w:rsid w:val="00324922"/>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E40A0-B6BE-4909-9530-74C99D09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492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22"/>
  </w:style>
  <w:style w:type="paragraph" w:styleId="Footer">
    <w:name w:val="footer"/>
    <w:basedOn w:val="Normal"/>
    <w:link w:val="FooterChar"/>
    <w:uiPriority w:val="99"/>
    <w:unhideWhenUsed/>
    <w:rsid w:val="0032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22"/>
  </w:style>
  <w:style w:type="character" w:styleId="PlaceholderText">
    <w:name w:val="Placeholder Text"/>
    <w:basedOn w:val="DefaultParagraphFont"/>
    <w:uiPriority w:val="99"/>
    <w:semiHidden/>
    <w:rsid w:val="00324922"/>
    <w:rPr>
      <w:color w:val="808080"/>
    </w:rPr>
  </w:style>
  <w:style w:type="character" w:customStyle="1" w:styleId="Heading2Char">
    <w:name w:val="Heading 2 Char"/>
    <w:basedOn w:val="DefaultParagraphFont"/>
    <w:link w:val="Heading2"/>
    <w:uiPriority w:val="9"/>
    <w:rsid w:val="0032492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24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3193">
      <w:marLeft w:val="0"/>
      <w:marRight w:val="0"/>
      <w:marTop w:val="0"/>
      <w:marBottom w:val="0"/>
      <w:divBdr>
        <w:top w:val="none" w:sz="0" w:space="0" w:color="auto"/>
        <w:left w:val="none" w:sz="0" w:space="0" w:color="auto"/>
        <w:bottom w:val="none" w:sz="0" w:space="0" w:color="auto"/>
        <w:right w:val="none" w:sz="0" w:space="0" w:color="auto"/>
      </w:divBdr>
    </w:div>
    <w:div w:id="428501648">
      <w:marLeft w:val="0"/>
      <w:marRight w:val="0"/>
      <w:marTop w:val="0"/>
      <w:marBottom w:val="0"/>
      <w:divBdr>
        <w:top w:val="none" w:sz="0" w:space="0" w:color="auto"/>
        <w:left w:val="none" w:sz="0" w:space="0" w:color="auto"/>
        <w:bottom w:val="none" w:sz="0" w:space="0" w:color="auto"/>
        <w:right w:val="none" w:sz="0" w:space="0" w:color="auto"/>
      </w:divBdr>
    </w:div>
    <w:div w:id="433942003">
      <w:marLeft w:val="0"/>
      <w:marRight w:val="0"/>
      <w:marTop w:val="0"/>
      <w:marBottom w:val="0"/>
      <w:divBdr>
        <w:top w:val="none" w:sz="0" w:space="0" w:color="auto"/>
        <w:left w:val="none" w:sz="0" w:space="0" w:color="auto"/>
        <w:bottom w:val="none" w:sz="0" w:space="0" w:color="auto"/>
        <w:right w:val="none" w:sz="0" w:space="0" w:color="auto"/>
      </w:divBdr>
    </w:div>
    <w:div w:id="529299452">
      <w:marLeft w:val="0"/>
      <w:marRight w:val="0"/>
      <w:marTop w:val="0"/>
      <w:marBottom w:val="0"/>
      <w:divBdr>
        <w:top w:val="none" w:sz="0" w:space="0" w:color="auto"/>
        <w:left w:val="none" w:sz="0" w:space="0" w:color="auto"/>
        <w:bottom w:val="none" w:sz="0" w:space="0" w:color="auto"/>
        <w:right w:val="none" w:sz="0" w:space="0" w:color="auto"/>
      </w:divBdr>
    </w:div>
    <w:div w:id="559246311">
      <w:marLeft w:val="0"/>
      <w:marRight w:val="0"/>
      <w:marTop w:val="0"/>
      <w:marBottom w:val="0"/>
      <w:divBdr>
        <w:top w:val="none" w:sz="0" w:space="0" w:color="auto"/>
        <w:left w:val="none" w:sz="0" w:space="0" w:color="auto"/>
        <w:bottom w:val="none" w:sz="0" w:space="0" w:color="auto"/>
        <w:right w:val="none" w:sz="0" w:space="0" w:color="auto"/>
      </w:divBdr>
    </w:div>
    <w:div w:id="562328262">
      <w:marLeft w:val="0"/>
      <w:marRight w:val="0"/>
      <w:marTop w:val="0"/>
      <w:marBottom w:val="0"/>
      <w:divBdr>
        <w:top w:val="none" w:sz="0" w:space="0" w:color="auto"/>
        <w:left w:val="none" w:sz="0" w:space="0" w:color="auto"/>
        <w:bottom w:val="none" w:sz="0" w:space="0" w:color="auto"/>
        <w:right w:val="none" w:sz="0" w:space="0" w:color="auto"/>
      </w:divBdr>
    </w:div>
    <w:div w:id="712845393">
      <w:marLeft w:val="0"/>
      <w:marRight w:val="0"/>
      <w:marTop w:val="0"/>
      <w:marBottom w:val="0"/>
      <w:divBdr>
        <w:top w:val="none" w:sz="0" w:space="0" w:color="auto"/>
        <w:left w:val="none" w:sz="0" w:space="0" w:color="auto"/>
        <w:bottom w:val="none" w:sz="0" w:space="0" w:color="auto"/>
        <w:right w:val="none" w:sz="0" w:space="0" w:color="auto"/>
      </w:divBdr>
    </w:div>
    <w:div w:id="802191609">
      <w:marLeft w:val="0"/>
      <w:marRight w:val="0"/>
      <w:marTop w:val="0"/>
      <w:marBottom w:val="0"/>
      <w:divBdr>
        <w:top w:val="none" w:sz="0" w:space="0" w:color="auto"/>
        <w:left w:val="none" w:sz="0" w:space="0" w:color="auto"/>
        <w:bottom w:val="none" w:sz="0" w:space="0" w:color="auto"/>
        <w:right w:val="none" w:sz="0" w:space="0" w:color="auto"/>
      </w:divBdr>
    </w:div>
    <w:div w:id="887716249">
      <w:marLeft w:val="0"/>
      <w:marRight w:val="0"/>
      <w:marTop w:val="0"/>
      <w:marBottom w:val="0"/>
      <w:divBdr>
        <w:top w:val="none" w:sz="0" w:space="0" w:color="auto"/>
        <w:left w:val="none" w:sz="0" w:space="0" w:color="auto"/>
        <w:bottom w:val="none" w:sz="0" w:space="0" w:color="auto"/>
        <w:right w:val="none" w:sz="0" w:space="0" w:color="auto"/>
      </w:divBdr>
    </w:div>
    <w:div w:id="1090154124">
      <w:marLeft w:val="0"/>
      <w:marRight w:val="0"/>
      <w:marTop w:val="0"/>
      <w:marBottom w:val="0"/>
      <w:divBdr>
        <w:top w:val="none" w:sz="0" w:space="0" w:color="auto"/>
        <w:left w:val="none" w:sz="0" w:space="0" w:color="auto"/>
        <w:bottom w:val="none" w:sz="0" w:space="0" w:color="auto"/>
        <w:right w:val="none" w:sz="0" w:space="0" w:color="auto"/>
      </w:divBdr>
    </w:div>
    <w:div w:id="1131753283">
      <w:marLeft w:val="0"/>
      <w:marRight w:val="0"/>
      <w:marTop w:val="0"/>
      <w:marBottom w:val="0"/>
      <w:divBdr>
        <w:top w:val="none" w:sz="0" w:space="0" w:color="auto"/>
        <w:left w:val="none" w:sz="0" w:space="0" w:color="auto"/>
        <w:bottom w:val="none" w:sz="0" w:space="0" w:color="auto"/>
        <w:right w:val="none" w:sz="0" w:space="0" w:color="auto"/>
      </w:divBdr>
    </w:div>
    <w:div w:id="1195852128">
      <w:marLeft w:val="0"/>
      <w:marRight w:val="0"/>
      <w:marTop w:val="0"/>
      <w:marBottom w:val="0"/>
      <w:divBdr>
        <w:top w:val="none" w:sz="0" w:space="0" w:color="auto"/>
        <w:left w:val="none" w:sz="0" w:space="0" w:color="auto"/>
        <w:bottom w:val="none" w:sz="0" w:space="0" w:color="auto"/>
        <w:right w:val="none" w:sz="0" w:space="0" w:color="auto"/>
      </w:divBdr>
    </w:div>
    <w:div w:id="2087800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daihocduytankykethoptacvoidaihocdonga-77.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gshansukjungphatbieutailekyket-89.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66BB872-E3F7-4725-960B-C05E7EC82CEF}"/>
      </w:docPartPr>
      <w:docPartBody>
        <w:p w:rsidR="00000000" w:rsidRDefault="00D938E3">
          <w:r w:rsidRPr="00D54D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E3"/>
    <w:rsid w:val="00D9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8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2019-12-06T03:36:00Z</dcterms:created>
  <dcterms:modified xsi:type="dcterms:W3CDTF">2019-12-06T03:36:00Z</dcterms:modified>
</cp:coreProperties>
</file>