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56678520"/>
        <w:placeholder>
          <w:docPart w:val="DefaultPlaceholder_1082065158"/>
        </w:placeholder>
      </w:sdtPr>
      <w:sdtEndPr>
        <w:rPr>
          <w:rFonts w:asciiTheme="minorHAnsi" w:eastAsiaTheme="minorHAnsi" w:hAnsiTheme="minorHAnsi" w:cstheme="minorBidi"/>
          <w:b w:val="0"/>
          <w:bCs w:val="0"/>
          <w:sz w:val="22"/>
          <w:szCs w:val="22"/>
        </w:rPr>
      </w:sdtEndPr>
      <w:sdtContent>
        <w:p w:rsidR="009B1157" w:rsidRPr="009B1157" w:rsidRDefault="009B1157">
          <w:pPr>
            <w:pStyle w:val="Heading2"/>
            <w:rPr>
              <w:rFonts w:eastAsia="Times New Roman"/>
            </w:rPr>
          </w:pPr>
          <w:r w:rsidRPr="009B1157">
            <w:rPr>
              <w:rFonts w:eastAsia="Times New Roman"/>
            </w:rPr>
            <w:t>DTU Joins the Phan Chau Trinh High School Folklore Festival</w:t>
          </w:r>
        </w:p>
        <w:p w:rsidR="009B1157" w:rsidRPr="009B1157" w:rsidRDefault="009B1157">
          <w:pPr>
            <w:rPr>
              <w:rFonts w:ascii="Times New Roman" w:eastAsia="Times New Roman" w:hAnsi="Times New Roman" w:cs="Times New Roman"/>
            </w:rPr>
          </w:pPr>
        </w:p>
        <w:p w:rsidR="009B1157" w:rsidRPr="009B1157" w:rsidRDefault="009B1157">
          <w:pPr>
            <w:divId w:val="990059046"/>
            <w:rPr>
              <w:rFonts w:ascii="Times New Roman" w:eastAsia="Times New Roman" w:hAnsi="Times New Roman" w:cs="Times New Roman"/>
            </w:rPr>
          </w:pPr>
          <w:r w:rsidRPr="009B1157">
            <w:rPr>
              <w:rFonts w:ascii="Times New Roman" w:eastAsia="Times New Roman" w:hAnsi="Times New Roman" w:cs="Times New Roman"/>
            </w:rPr>
            <w:t>On January 15th and 16th, Phan Chau Trinh High School held a Folklore Festival. Local universities and overseas study consultants also attended. DTU had a booth displaying some recent research projects and another for student enrollment and overseas study counseling, which were visited by teachers, parents, and students.</w:t>
          </w:r>
        </w:p>
        <w:p w:rsidR="009B1157" w:rsidRPr="009B1157" w:rsidRDefault="009B1157">
          <w:pPr>
            <w:divId w:val="893348806"/>
            <w:rPr>
              <w:rFonts w:ascii="Times New Roman" w:eastAsia="Times New Roman" w:hAnsi="Times New Roman" w:cs="Times New Roman"/>
            </w:rPr>
          </w:pPr>
          <w:r w:rsidRPr="009B1157">
            <w:rPr>
              <w:rFonts w:ascii="Times New Roman" w:eastAsia="Times New Roman" w:hAnsi="Times New Roman" w:cs="Times New Roman"/>
            </w:rPr>
            <w:t> </w:t>
          </w:r>
        </w:p>
        <w:p w:rsidR="009B1157" w:rsidRPr="009B1157" w:rsidRDefault="009B1157">
          <w:pPr>
            <w:jc w:val="center"/>
            <w:rPr>
              <w:rFonts w:ascii="Times New Roman" w:eastAsia="Times New Roman" w:hAnsi="Times New Roman" w:cs="Times New Roman"/>
            </w:rPr>
          </w:pPr>
          <w:r w:rsidRPr="009B1157">
            <w:rPr>
              <w:rFonts w:ascii="Times New Roman" w:eastAsia="Times New Roman" w:hAnsi="Times New Roman" w:cs="Times New Roman"/>
            </w:rPr>
            <w:t>  </w:t>
          </w:r>
          <w:r w:rsidRPr="009B1157">
            <w:rPr>
              <w:rFonts w:ascii="Times New Roman" w:eastAsia="Times New Roman" w:hAnsi="Times New Roman" w:cs="Times New Roman"/>
              <w:noProof/>
            </w:rPr>
            <w:drawing>
              <wp:inline distT="0" distB="0" distL="0" distR="0" wp14:anchorId="6ABEEE5B" wp14:editId="39CB1477">
                <wp:extent cx="3886200" cy="2438400"/>
                <wp:effectExtent l="0" t="0" r="0" b="0"/>
                <wp:docPr id="1" name="Picture 1" descr="http://news.duytan.edu.vn/uploads/IMG_209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2095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9B1157" w:rsidRPr="009B1157" w:rsidRDefault="009B1157">
          <w:pPr>
            <w:jc w:val="center"/>
            <w:rPr>
              <w:rFonts w:ascii="Times New Roman" w:eastAsia="Times New Roman" w:hAnsi="Times New Roman" w:cs="Times New Roman"/>
            </w:rPr>
          </w:pPr>
          <w:r w:rsidRPr="009B1157">
            <w:rPr>
              <w:rStyle w:val="Emphasis"/>
              <w:rFonts w:ascii="Times New Roman" w:eastAsia="Times New Roman" w:hAnsi="Times New Roman" w:cs="Times New Roman"/>
            </w:rPr>
            <w:t>Phan Chau Trinh High School students come to learn about a DTU education</w:t>
          </w:r>
        </w:p>
        <w:p w:rsidR="009B1157" w:rsidRPr="009B1157" w:rsidRDefault="009B1157">
          <w:pPr>
            <w:divId w:val="1151364776"/>
            <w:rPr>
              <w:rFonts w:ascii="Times New Roman" w:eastAsia="Times New Roman" w:hAnsi="Times New Roman" w:cs="Times New Roman"/>
            </w:rPr>
          </w:pPr>
          <w:r w:rsidRPr="009B1157">
            <w:rPr>
              <w:rFonts w:ascii="Times New Roman" w:eastAsia="Times New Roman" w:hAnsi="Times New Roman" w:cs="Times New Roman"/>
            </w:rPr>
            <w:t> </w:t>
          </w:r>
        </w:p>
        <w:p w:rsidR="009B1157" w:rsidRPr="009B1157" w:rsidRDefault="009B1157">
          <w:pPr>
            <w:divId w:val="956764897"/>
            <w:rPr>
              <w:rFonts w:ascii="Times New Roman" w:eastAsia="Times New Roman" w:hAnsi="Times New Roman" w:cs="Times New Roman"/>
            </w:rPr>
          </w:pPr>
          <w:r w:rsidRPr="009B1157">
            <w:rPr>
              <w:rFonts w:ascii="Times New Roman" w:eastAsia="Times New Roman" w:hAnsi="Times New Roman" w:cs="Times New Roman"/>
            </w:rPr>
            <w:t>At the DTU booths, attendees learned about technology projects underway at DTU, such as the interactive Kinect game, a robot that guides pedestrians across busy streets, and a system to improve driving habits. Phan Chau Trinh High School students played lively games at the booths, had their portraits were sketched DTU and admired the subtle calligraphy of the talented DTU students.</w:t>
          </w:r>
        </w:p>
        <w:p w:rsidR="009B1157" w:rsidRPr="009B1157" w:rsidRDefault="009B1157">
          <w:pPr>
            <w:divId w:val="1385178647"/>
            <w:rPr>
              <w:rFonts w:ascii="Times New Roman" w:eastAsia="Times New Roman" w:hAnsi="Times New Roman" w:cs="Times New Roman"/>
            </w:rPr>
          </w:pPr>
          <w:r w:rsidRPr="009B1157">
            <w:rPr>
              <w:rFonts w:ascii="Times New Roman" w:eastAsia="Times New Roman" w:hAnsi="Times New Roman" w:cs="Times New Roman"/>
            </w:rPr>
            <w:t> </w:t>
          </w:r>
        </w:p>
        <w:p w:rsidR="009B1157" w:rsidRPr="009B1157" w:rsidRDefault="009B1157">
          <w:pPr>
            <w:jc w:val="center"/>
            <w:rPr>
              <w:rFonts w:ascii="Times New Roman" w:eastAsia="Times New Roman" w:hAnsi="Times New Roman" w:cs="Times New Roman"/>
            </w:rPr>
          </w:pPr>
          <w:r w:rsidRPr="009B1157">
            <w:rPr>
              <w:rFonts w:ascii="Times New Roman" w:eastAsia="Times New Roman" w:hAnsi="Times New Roman" w:cs="Times New Roman"/>
            </w:rPr>
            <w:t> </w:t>
          </w:r>
          <w:r w:rsidRPr="009B1157">
            <w:rPr>
              <w:rFonts w:ascii="Times New Roman" w:eastAsia="Times New Roman" w:hAnsi="Times New Roman" w:cs="Times New Roman"/>
              <w:noProof/>
            </w:rPr>
            <w:drawing>
              <wp:inline distT="0" distB="0" distL="0" distR="0" wp14:anchorId="3EDCF94A" wp14:editId="3E54607A">
                <wp:extent cx="3886200" cy="2438400"/>
                <wp:effectExtent l="0" t="0" r="0" b="0"/>
                <wp:docPr id="2" name="Picture 2" descr="http://news.duytan.edu.vn/uploads/IMG_209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2097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9B1157">
            <w:rPr>
              <w:rFonts w:ascii="Times New Roman" w:eastAsia="Times New Roman" w:hAnsi="Times New Roman" w:cs="Times New Roman"/>
            </w:rPr>
            <w:t> </w:t>
          </w:r>
        </w:p>
        <w:p w:rsidR="009B1157" w:rsidRPr="009B1157" w:rsidRDefault="009B1157">
          <w:pPr>
            <w:jc w:val="center"/>
            <w:rPr>
              <w:rFonts w:ascii="Times New Roman" w:eastAsia="Times New Roman" w:hAnsi="Times New Roman" w:cs="Times New Roman"/>
            </w:rPr>
          </w:pPr>
          <w:r w:rsidRPr="009B1157">
            <w:rPr>
              <w:rStyle w:val="Emphasis"/>
              <w:rFonts w:ascii="Times New Roman" w:eastAsia="Times New Roman" w:hAnsi="Times New Roman" w:cs="Times New Roman"/>
            </w:rPr>
            <w:t>... and enthusiastically take part in a cultural exchange at the booth</w:t>
          </w:r>
        </w:p>
        <w:p w:rsidR="009B1157" w:rsidRPr="009B1157" w:rsidRDefault="009B1157">
          <w:pPr>
            <w:divId w:val="1617954429"/>
            <w:rPr>
              <w:rFonts w:ascii="Times New Roman" w:eastAsia="Times New Roman" w:hAnsi="Times New Roman" w:cs="Times New Roman"/>
            </w:rPr>
          </w:pPr>
          <w:r w:rsidRPr="009B1157">
            <w:rPr>
              <w:rFonts w:ascii="Times New Roman" w:eastAsia="Times New Roman" w:hAnsi="Times New Roman" w:cs="Times New Roman"/>
            </w:rPr>
            <w:t> </w:t>
          </w:r>
        </w:p>
        <w:p w:rsidR="009B1157" w:rsidRPr="009B1157" w:rsidRDefault="009B1157">
          <w:pPr>
            <w:divId w:val="1677071983"/>
            <w:rPr>
              <w:rFonts w:ascii="Times New Roman" w:eastAsia="Times New Roman" w:hAnsi="Times New Roman" w:cs="Times New Roman"/>
            </w:rPr>
          </w:pPr>
          <w:r w:rsidRPr="009B1157">
            <w:rPr>
              <w:rFonts w:ascii="Times New Roman" w:eastAsia="Times New Roman" w:hAnsi="Times New Roman" w:cs="Times New Roman"/>
            </w:rPr>
            <w:t>The DTU Enrollment and Overseas Study Counseling booth aimed at giving parents and students an understanding about the DTU enrollment procedure and provided the latest information about the variety disciplines and programs, in particular the advanced partnership courses with prestigious universities in the US and UK, highlighting increasing community recognition of the high quality of education at DTU.</w:t>
          </w:r>
        </w:p>
        <w:p w:rsidR="009B1157" w:rsidRPr="009B1157" w:rsidRDefault="009B1157">
          <w:pPr>
            <w:divId w:val="683092688"/>
            <w:rPr>
              <w:rFonts w:ascii="Times New Roman" w:eastAsia="Times New Roman" w:hAnsi="Times New Roman" w:cs="Times New Roman"/>
            </w:rPr>
          </w:pPr>
          <w:r w:rsidRPr="009B1157">
            <w:rPr>
              <w:rFonts w:ascii="Times New Roman" w:eastAsia="Times New Roman" w:hAnsi="Times New Roman" w:cs="Times New Roman"/>
            </w:rPr>
            <w:t> </w:t>
          </w:r>
        </w:p>
        <w:p w:rsidR="009B1157" w:rsidRPr="009B1157" w:rsidRDefault="009B1157">
          <w:pPr>
            <w:divId w:val="2028168775"/>
            <w:rPr>
              <w:rFonts w:ascii="Times New Roman" w:eastAsia="Times New Roman" w:hAnsi="Times New Roman" w:cs="Times New Roman"/>
            </w:rPr>
          </w:pPr>
          <w:r w:rsidRPr="009B1157">
            <w:rPr>
              <w:rFonts w:ascii="Times New Roman" w:eastAsia="Times New Roman" w:hAnsi="Times New Roman" w:cs="Times New Roman"/>
            </w:rPr>
            <w:t>In 2015, DTU introduced new disciplines, in General Practitioner and Economic Law, for example, and an agreement was made with Upper Iowa University to develop an On-Site Study-Abroad program at DTU to meet the ever-increasing workforce demands and provide graduates with the best study and career opportunities.</w:t>
          </w:r>
        </w:p>
        <w:p w:rsidR="009B1157" w:rsidRPr="009B1157" w:rsidRDefault="009B1157">
          <w:pPr>
            <w:divId w:val="1444380044"/>
            <w:rPr>
              <w:rFonts w:ascii="Times New Roman" w:eastAsia="Times New Roman" w:hAnsi="Times New Roman" w:cs="Times New Roman"/>
            </w:rPr>
          </w:pPr>
          <w:r w:rsidRPr="009B1157">
            <w:rPr>
              <w:rFonts w:ascii="Times New Roman" w:eastAsia="Times New Roman" w:hAnsi="Times New Roman" w:cs="Times New Roman"/>
            </w:rPr>
            <w:t> </w:t>
          </w:r>
        </w:p>
        <w:p w:rsidR="009B1157" w:rsidRPr="009B1157" w:rsidRDefault="009B1157">
          <w:pPr>
            <w:divId w:val="255938694"/>
            <w:rPr>
              <w:rFonts w:ascii="Times New Roman" w:eastAsia="Times New Roman" w:hAnsi="Times New Roman" w:cs="Times New Roman"/>
            </w:rPr>
          </w:pPr>
          <w:r w:rsidRPr="009B1157">
            <w:rPr>
              <w:rStyle w:val="Emphasis"/>
              <w:rFonts w:ascii="Times New Roman" w:eastAsia="Times New Roman" w:hAnsi="Times New Roman" w:cs="Times New Roman"/>
            </w:rPr>
            <w:t>(Media Center)</w:t>
          </w:r>
        </w:p>
        <w:p w:rsidR="008F5A62" w:rsidRDefault="009B1157"/>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57" w:rsidRDefault="009B1157" w:rsidP="009B1157">
      <w:pPr>
        <w:spacing w:after="0" w:line="240" w:lineRule="auto"/>
      </w:pPr>
      <w:r>
        <w:separator/>
      </w:r>
    </w:p>
  </w:endnote>
  <w:endnote w:type="continuationSeparator" w:id="0">
    <w:p w:rsidR="009B1157" w:rsidRDefault="009B1157" w:rsidP="009B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57" w:rsidRDefault="009B1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57" w:rsidRPr="009B1157" w:rsidRDefault="009B1157" w:rsidP="009B1157">
    <w:pPr>
      <w:pStyle w:val="Footer"/>
      <w:jc w:val="right"/>
      <w:rPr>
        <w:color w:val="000000"/>
        <w:sz w:val="20"/>
      </w:rPr>
    </w:pPr>
    <w:r w:rsidRPr="009B1157">
      <w:rPr>
        <w:color w:val="000000"/>
        <w:sz w:val="20"/>
      </w:rPr>
      <w:fldChar w:fldCharType="begin"/>
    </w:r>
    <w:r w:rsidRPr="009B1157">
      <w:rPr>
        <w:color w:val="000000"/>
        <w:sz w:val="20"/>
      </w:rPr>
      <w:instrText xml:space="preserve"> PAGE  \* MERGEFORMAT </w:instrText>
    </w:r>
    <w:r w:rsidRPr="009B1157">
      <w:rPr>
        <w:color w:val="000000"/>
        <w:sz w:val="20"/>
      </w:rPr>
      <w:fldChar w:fldCharType="separate"/>
    </w:r>
    <w:r w:rsidRPr="009B1157">
      <w:rPr>
        <w:noProof/>
        <w:color w:val="000000"/>
        <w:sz w:val="20"/>
      </w:rPr>
      <w:t>1</w:t>
    </w:r>
    <w:r w:rsidRPr="009B115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57" w:rsidRDefault="009B1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57" w:rsidRDefault="009B1157" w:rsidP="009B1157">
      <w:pPr>
        <w:spacing w:after="0" w:line="240" w:lineRule="auto"/>
      </w:pPr>
      <w:r>
        <w:separator/>
      </w:r>
    </w:p>
  </w:footnote>
  <w:footnote w:type="continuationSeparator" w:id="0">
    <w:p w:rsidR="009B1157" w:rsidRDefault="009B1157" w:rsidP="009B1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57" w:rsidRDefault="009B1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57" w:rsidRPr="009B1157" w:rsidRDefault="009B1157" w:rsidP="009B1157">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57" w:rsidRDefault="009B11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57"/>
    <w:rsid w:val="005A56EC"/>
    <w:rsid w:val="009B1157"/>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115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157"/>
  </w:style>
  <w:style w:type="paragraph" w:styleId="Footer">
    <w:name w:val="footer"/>
    <w:basedOn w:val="Normal"/>
    <w:link w:val="FooterChar"/>
    <w:uiPriority w:val="99"/>
    <w:unhideWhenUsed/>
    <w:rsid w:val="009B1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157"/>
  </w:style>
  <w:style w:type="character" w:styleId="PlaceholderText">
    <w:name w:val="Placeholder Text"/>
    <w:basedOn w:val="DefaultParagraphFont"/>
    <w:uiPriority w:val="99"/>
    <w:semiHidden/>
    <w:rsid w:val="009B1157"/>
    <w:rPr>
      <w:color w:val="808080"/>
    </w:rPr>
  </w:style>
  <w:style w:type="character" w:customStyle="1" w:styleId="Heading2Char">
    <w:name w:val="Heading 2 Char"/>
    <w:basedOn w:val="DefaultParagraphFont"/>
    <w:link w:val="Heading2"/>
    <w:uiPriority w:val="9"/>
    <w:rsid w:val="009B115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B11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115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157"/>
  </w:style>
  <w:style w:type="paragraph" w:styleId="Footer">
    <w:name w:val="footer"/>
    <w:basedOn w:val="Normal"/>
    <w:link w:val="FooterChar"/>
    <w:uiPriority w:val="99"/>
    <w:unhideWhenUsed/>
    <w:rsid w:val="009B1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157"/>
  </w:style>
  <w:style w:type="character" w:styleId="PlaceholderText">
    <w:name w:val="Placeholder Text"/>
    <w:basedOn w:val="DefaultParagraphFont"/>
    <w:uiPriority w:val="99"/>
    <w:semiHidden/>
    <w:rsid w:val="009B1157"/>
    <w:rPr>
      <w:color w:val="808080"/>
    </w:rPr>
  </w:style>
  <w:style w:type="character" w:customStyle="1" w:styleId="Heading2Char">
    <w:name w:val="Heading 2 Char"/>
    <w:basedOn w:val="DefaultParagraphFont"/>
    <w:link w:val="Heading2"/>
    <w:uiPriority w:val="9"/>
    <w:rsid w:val="009B115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B1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38694">
      <w:marLeft w:val="0"/>
      <w:marRight w:val="0"/>
      <w:marTop w:val="0"/>
      <w:marBottom w:val="0"/>
      <w:divBdr>
        <w:top w:val="none" w:sz="0" w:space="0" w:color="auto"/>
        <w:left w:val="none" w:sz="0" w:space="0" w:color="auto"/>
        <w:bottom w:val="none" w:sz="0" w:space="0" w:color="auto"/>
        <w:right w:val="none" w:sz="0" w:space="0" w:color="auto"/>
      </w:divBdr>
    </w:div>
    <w:div w:id="683092688">
      <w:marLeft w:val="0"/>
      <w:marRight w:val="0"/>
      <w:marTop w:val="0"/>
      <w:marBottom w:val="0"/>
      <w:divBdr>
        <w:top w:val="none" w:sz="0" w:space="0" w:color="auto"/>
        <w:left w:val="none" w:sz="0" w:space="0" w:color="auto"/>
        <w:bottom w:val="none" w:sz="0" w:space="0" w:color="auto"/>
        <w:right w:val="none" w:sz="0" w:space="0" w:color="auto"/>
      </w:divBdr>
    </w:div>
    <w:div w:id="893348806">
      <w:marLeft w:val="0"/>
      <w:marRight w:val="0"/>
      <w:marTop w:val="0"/>
      <w:marBottom w:val="0"/>
      <w:divBdr>
        <w:top w:val="none" w:sz="0" w:space="0" w:color="auto"/>
        <w:left w:val="none" w:sz="0" w:space="0" w:color="auto"/>
        <w:bottom w:val="none" w:sz="0" w:space="0" w:color="auto"/>
        <w:right w:val="none" w:sz="0" w:space="0" w:color="auto"/>
      </w:divBdr>
    </w:div>
    <w:div w:id="956764897">
      <w:marLeft w:val="0"/>
      <w:marRight w:val="0"/>
      <w:marTop w:val="0"/>
      <w:marBottom w:val="0"/>
      <w:divBdr>
        <w:top w:val="none" w:sz="0" w:space="0" w:color="auto"/>
        <w:left w:val="none" w:sz="0" w:space="0" w:color="auto"/>
        <w:bottom w:val="none" w:sz="0" w:space="0" w:color="auto"/>
        <w:right w:val="none" w:sz="0" w:space="0" w:color="auto"/>
      </w:divBdr>
    </w:div>
    <w:div w:id="990059046">
      <w:marLeft w:val="0"/>
      <w:marRight w:val="0"/>
      <w:marTop w:val="0"/>
      <w:marBottom w:val="0"/>
      <w:divBdr>
        <w:top w:val="none" w:sz="0" w:space="0" w:color="auto"/>
        <w:left w:val="none" w:sz="0" w:space="0" w:color="auto"/>
        <w:bottom w:val="none" w:sz="0" w:space="0" w:color="auto"/>
        <w:right w:val="none" w:sz="0" w:space="0" w:color="auto"/>
      </w:divBdr>
    </w:div>
    <w:div w:id="1151364776">
      <w:marLeft w:val="0"/>
      <w:marRight w:val="0"/>
      <w:marTop w:val="0"/>
      <w:marBottom w:val="0"/>
      <w:divBdr>
        <w:top w:val="none" w:sz="0" w:space="0" w:color="auto"/>
        <w:left w:val="none" w:sz="0" w:space="0" w:color="auto"/>
        <w:bottom w:val="none" w:sz="0" w:space="0" w:color="auto"/>
        <w:right w:val="none" w:sz="0" w:space="0" w:color="auto"/>
      </w:divBdr>
    </w:div>
    <w:div w:id="1385178647">
      <w:marLeft w:val="0"/>
      <w:marRight w:val="0"/>
      <w:marTop w:val="0"/>
      <w:marBottom w:val="0"/>
      <w:divBdr>
        <w:top w:val="none" w:sz="0" w:space="0" w:color="auto"/>
        <w:left w:val="none" w:sz="0" w:space="0" w:color="auto"/>
        <w:bottom w:val="none" w:sz="0" w:space="0" w:color="auto"/>
        <w:right w:val="none" w:sz="0" w:space="0" w:color="auto"/>
      </w:divBdr>
    </w:div>
    <w:div w:id="1444380044">
      <w:marLeft w:val="0"/>
      <w:marRight w:val="0"/>
      <w:marTop w:val="0"/>
      <w:marBottom w:val="0"/>
      <w:divBdr>
        <w:top w:val="none" w:sz="0" w:space="0" w:color="auto"/>
        <w:left w:val="none" w:sz="0" w:space="0" w:color="auto"/>
        <w:bottom w:val="none" w:sz="0" w:space="0" w:color="auto"/>
        <w:right w:val="none" w:sz="0" w:space="0" w:color="auto"/>
      </w:divBdr>
    </w:div>
    <w:div w:id="1617954429">
      <w:marLeft w:val="0"/>
      <w:marRight w:val="0"/>
      <w:marTop w:val="0"/>
      <w:marBottom w:val="0"/>
      <w:divBdr>
        <w:top w:val="none" w:sz="0" w:space="0" w:color="auto"/>
        <w:left w:val="none" w:sz="0" w:space="0" w:color="auto"/>
        <w:bottom w:val="none" w:sz="0" w:space="0" w:color="auto"/>
        <w:right w:val="none" w:sz="0" w:space="0" w:color="auto"/>
      </w:divBdr>
    </w:div>
    <w:div w:id="1677071983">
      <w:marLeft w:val="0"/>
      <w:marRight w:val="0"/>
      <w:marTop w:val="0"/>
      <w:marBottom w:val="0"/>
      <w:divBdr>
        <w:top w:val="none" w:sz="0" w:space="0" w:color="auto"/>
        <w:left w:val="none" w:sz="0" w:space="0" w:color="auto"/>
        <w:bottom w:val="none" w:sz="0" w:space="0" w:color="auto"/>
        <w:right w:val="none" w:sz="0" w:space="0" w:color="auto"/>
      </w:divBdr>
    </w:div>
    <w:div w:id="2028168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2097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2095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DE03A48-2E4B-44AC-9408-958E0557574A}"/>
      </w:docPartPr>
      <w:docPartBody>
        <w:p w:rsidR="00000000" w:rsidRDefault="009B3F69">
          <w:r w:rsidRPr="007E3F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69"/>
    <w:rsid w:val="009B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F6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F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2016-07-30T09:01:00Z</dcterms:created>
  <dcterms:modified xsi:type="dcterms:W3CDTF">2016-07-30T09:01:00Z</dcterms:modified>
</cp:coreProperties>
</file>