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10644849"/>
        <w:placeholder>
          <w:docPart w:val="DefaultPlaceholder_1082065158"/>
        </w:placeholder>
      </w:sdtPr>
      <w:sdtEndPr>
        <w:rPr>
          <w:rFonts w:asciiTheme="minorHAnsi" w:eastAsiaTheme="minorHAnsi" w:hAnsiTheme="minorHAnsi" w:cstheme="minorBidi"/>
          <w:b w:val="0"/>
          <w:bCs w:val="0"/>
          <w:sz w:val="22"/>
          <w:szCs w:val="22"/>
        </w:rPr>
      </w:sdtEndPr>
      <w:sdtContent>
        <w:p w:rsidR="00DC221F" w:rsidRPr="00DC221F" w:rsidRDefault="00DC221F">
          <w:pPr>
            <w:pStyle w:val="Heading2"/>
            <w:rPr>
              <w:rFonts w:eastAsia="Times New Roman"/>
            </w:rPr>
          </w:pPr>
          <w:r w:rsidRPr="00DC221F">
            <w:rPr>
              <w:rFonts w:eastAsia="Times New Roman"/>
            </w:rPr>
            <w:t>Full of the Joys of the DTU Alumni Reunion</w:t>
          </w:r>
        </w:p>
        <w:p w:rsidR="00DC221F" w:rsidRPr="00DC221F" w:rsidRDefault="00DC221F">
          <w:pPr>
            <w:rPr>
              <w:rFonts w:ascii="Times New Roman" w:eastAsia="Times New Roman" w:hAnsi="Times New Roman" w:cs="Times New Roman"/>
            </w:rPr>
          </w:pPr>
        </w:p>
        <w:p w:rsidR="00DC221F" w:rsidRPr="00DC221F" w:rsidRDefault="00DC221F">
          <w:pPr>
            <w:divId w:val="124272474"/>
            <w:rPr>
              <w:rFonts w:ascii="Times New Roman" w:eastAsia="Times New Roman" w:hAnsi="Times New Roman" w:cs="Times New Roman"/>
            </w:rPr>
          </w:pPr>
          <w:r w:rsidRPr="00DC221F">
            <w:rPr>
              <w:rFonts w:ascii="Times New Roman" w:eastAsia="Times New Roman" w:hAnsi="Times New Roman" w:cs="Times New Roman"/>
              <w:sz w:val="20"/>
              <w:szCs w:val="20"/>
            </w:rPr>
            <w:t>On April 4, DTU alumni reunited at Duy Tan University during a series of events held at the same time as the 37</w:t>
          </w:r>
          <w:r w:rsidRPr="00DC221F">
            <w:rPr>
              <w:rFonts w:ascii="Times New Roman" w:eastAsia="Times New Roman" w:hAnsi="Times New Roman" w:cs="Times New Roman"/>
              <w:sz w:val="20"/>
              <w:szCs w:val="20"/>
              <w:vertAlign w:val="superscript"/>
            </w:rPr>
            <w:t>th</w:t>
          </w:r>
          <w:r w:rsidRPr="00DC221F">
            <w:rPr>
              <w:rFonts w:ascii="Times New Roman" w:eastAsia="Times New Roman" w:hAnsi="Times New Roman" w:cs="Times New Roman"/>
              <w:sz w:val="20"/>
              <w:szCs w:val="20"/>
            </w:rPr>
            <w:t xml:space="preserve"> anniversary of the Liberation of the South and National Reunification, and the Danang International Fireworks Competition.</w:t>
          </w:r>
        </w:p>
        <w:p w:rsidR="00DC221F" w:rsidRPr="00DC221F" w:rsidRDefault="00DC221F">
          <w:pPr>
            <w:divId w:val="2012102289"/>
            <w:rPr>
              <w:rFonts w:ascii="Times New Roman" w:eastAsia="Times New Roman" w:hAnsi="Times New Roman" w:cs="Times New Roman"/>
            </w:rPr>
          </w:pPr>
          <w:r w:rsidRPr="00DC221F">
            <w:rPr>
              <w:rFonts w:ascii="Times New Roman" w:eastAsia="Times New Roman" w:hAnsi="Times New Roman" w:cs="Times New Roman"/>
            </w:rPr>
            <w:t> </w:t>
          </w:r>
        </w:p>
        <w:p w:rsidR="00DC221F" w:rsidRPr="00DC221F" w:rsidRDefault="00DC221F">
          <w:pPr>
            <w:jc w:val="center"/>
            <w:divId w:val="665867263"/>
            <w:rPr>
              <w:rFonts w:ascii="Times New Roman" w:eastAsia="Times New Roman" w:hAnsi="Times New Roman" w:cs="Times New Roman"/>
            </w:rPr>
          </w:pPr>
          <w:r w:rsidRPr="00DC221F">
            <w:rPr>
              <w:rFonts w:ascii="Times New Roman" w:eastAsia="Times New Roman" w:hAnsi="Times New Roman" w:cs="Times New Roman"/>
              <w:noProof/>
            </w:rPr>
            <w:drawing>
              <wp:inline distT="0" distB="0" distL="0" distR="0" wp14:anchorId="75DAD58C" wp14:editId="673F4129">
                <wp:extent cx="3886200" cy="2438400"/>
                <wp:effectExtent l="0" t="0" r="0" b="0"/>
                <wp:docPr id="1" name="Picture 1" descr="http://news.duytan.edu.vn/uploads/gl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gls5.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DC221F" w:rsidRPr="00DC221F" w:rsidRDefault="00DC221F">
          <w:pPr>
            <w:jc w:val="center"/>
            <w:divId w:val="665867263"/>
            <w:rPr>
              <w:rFonts w:ascii="Times New Roman" w:eastAsia="Times New Roman" w:hAnsi="Times New Roman" w:cs="Times New Roman"/>
            </w:rPr>
          </w:pPr>
          <w:r w:rsidRPr="00DC221F">
            <w:rPr>
              <w:rStyle w:val="Emphasis"/>
              <w:rFonts w:ascii="Times New Roman" w:eastAsia="Times New Roman" w:hAnsi="Times New Roman" w:cs="Times New Roman"/>
              <w:sz w:val="20"/>
              <w:szCs w:val="20"/>
            </w:rPr>
            <w:t>Mr. Le Cong Co addresses the DTU alumni reunion</w:t>
          </w:r>
        </w:p>
        <w:p w:rsidR="00DC221F" w:rsidRPr="00DC221F" w:rsidRDefault="00DC221F">
          <w:pPr>
            <w:divId w:val="1467164493"/>
            <w:rPr>
              <w:rFonts w:ascii="Times New Roman" w:eastAsia="Times New Roman" w:hAnsi="Times New Roman" w:cs="Times New Roman"/>
            </w:rPr>
          </w:pPr>
          <w:r w:rsidRPr="00DC221F">
            <w:rPr>
              <w:rFonts w:ascii="Times New Roman" w:eastAsia="Times New Roman" w:hAnsi="Times New Roman" w:cs="Times New Roman"/>
            </w:rPr>
            <w:t> </w:t>
          </w:r>
        </w:p>
        <w:p w:rsidR="00DC221F" w:rsidRPr="00DC221F" w:rsidRDefault="00DC221F">
          <w:pPr>
            <w:divId w:val="970524702"/>
            <w:rPr>
              <w:rFonts w:ascii="Times New Roman" w:eastAsia="Times New Roman" w:hAnsi="Times New Roman" w:cs="Times New Roman"/>
            </w:rPr>
          </w:pPr>
          <w:r w:rsidRPr="00DC221F">
            <w:rPr>
              <w:rFonts w:ascii="Times New Roman" w:eastAsia="Times New Roman" w:hAnsi="Times New Roman" w:cs="Times New Roman"/>
              <w:sz w:val="20"/>
              <w:szCs w:val="20"/>
            </w:rPr>
            <w:t>Mr. Le Cong Co, DTU Chairman and Rector noted: “We are happy because DTU’s steady development has evolved from our will and fortitude, especially through the intelligence and constant efforts of our DTU lecturers and students. In order to maintain this development, I hope our alumni and future generations will both contribute to our university’s prestige and growth”.</w:t>
          </w:r>
        </w:p>
        <w:p w:rsidR="00DC221F" w:rsidRPr="00DC221F" w:rsidRDefault="00DC221F">
          <w:pPr>
            <w:divId w:val="2040621171"/>
            <w:rPr>
              <w:rFonts w:ascii="Times New Roman" w:eastAsia="Times New Roman" w:hAnsi="Times New Roman" w:cs="Times New Roman"/>
            </w:rPr>
          </w:pPr>
          <w:r w:rsidRPr="00DC221F">
            <w:rPr>
              <w:rFonts w:ascii="Times New Roman" w:eastAsia="Times New Roman" w:hAnsi="Times New Roman" w:cs="Times New Roman"/>
            </w:rPr>
            <w:t> </w:t>
          </w:r>
        </w:p>
        <w:p w:rsidR="00DC221F" w:rsidRPr="00DC221F" w:rsidRDefault="00DC221F">
          <w:pPr>
            <w:jc w:val="center"/>
            <w:divId w:val="1743866602"/>
            <w:rPr>
              <w:rFonts w:ascii="Times New Roman" w:eastAsia="Times New Roman" w:hAnsi="Times New Roman" w:cs="Times New Roman"/>
            </w:rPr>
          </w:pPr>
          <w:r w:rsidRPr="00DC221F">
            <w:rPr>
              <w:rFonts w:ascii="Times New Roman" w:eastAsia="Times New Roman" w:hAnsi="Times New Roman" w:cs="Times New Roman"/>
              <w:noProof/>
            </w:rPr>
            <w:drawing>
              <wp:inline distT="0" distB="0" distL="0" distR="0" wp14:anchorId="00B3B1EB" wp14:editId="08BD26B1">
                <wp:extent cx="3886200" cy="2438400"/>
                <wp:effectExtent l="0" t="0" r="0" b="0"/>
                <wp:docPr id="2" name="Picture 2" descr="http://news.duytan.edu.vn/uploads/gl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gls8.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DC221F" w:rsidRPr="00DC221F" w:rsidRDefault="00DC221F">
          <w:pPr>
            <w:jc w:val="center"/>
            <w:divId w:val="1743866602"/>
            <w:rPr>
              <w:rFonts w:ascii="Times New Roman" w:eastAsia="Times New Roman" w:hAnsi="Times New Roman" w:cs="Times New Roman"/>
            </w:rPr>
          </w:pPr>
          <w:r w:rsidRPr="00DC221F">
            <w:rPr>
              <w:rStyle w:val="Emphasis"/>
              <w:rFonts w:ascii="Times New Roman" w:eastAsia="Times New Roman" w:hAnsi="Times New Roman" w:cs="Times New Roman"/>
              <w:sz w:val="20"/>
              <w:szCs w:val="20"/>
            </w:rPr>
            <w:t xml:space="preserve">Happy DTU alumni </w:t>
          </w:r>
        </w:p>
        <w:p w:rsidR="00DC221F" w:rsidRPr="00DC221F" w:rsidRDefault="00DC221F">
          <w:pPr>
            <w:pStyle w:val="NormalWeb"/>
            <w:divId w:val="657148061"/>
          </w:pPr>
          <w:r w:rsidRPr="00DC221F">
            <w:rPr>
              <w:sz w:val="20"/>
              <w:szCs w:val="20"/>
            </w:rPr>
            <w:t xml:space="preserve">In a warm mood, Mr. Huynh Phuoc, </w:t>
          </w:r>
          <w:r w:rsidRPr="00DC221F">
            <w:rPr>
              <w:sz w:val="20"/>
              <w:szCs w:val="20"/>
              <w:shd w:val="clear" w:color="auto" w:fill="FFFFFF"/>
            </w:rPr>
            <w:t xml:space="preserve">Vice-Head of the DTU HR Office, announced the decision to establish the DTU Alumni Liaison Committee. Dr. Ho Van Nhan, </w:t>
          </w:r>
          <w:r w:rsidRPr="00DC221F">
            <w:rPr>
              <w:sz w:val="20"/>
              <w:szCs w:val="20"/>
            </w:rPr>
            <w:t xml:space="preserve">Director of the Center for Continuing Education &amp; Distance-Learning will head the Liaison Committee. The committee will help link and strengthen the solidarity between the alumni and the university. Dr. Ho Van Nhan said: "We are always proud of our alma mater where we studied and matured. Today, it is our great honor to have earned the trust of the Board of Rectors’ in order to liaise with our alumni and we will try our best to perform this important task well”.       </w:t>
          </w:r>
        </w:p>
        <w:p w:rsidR="00DC221F" w:rsidRPr="00DC221F" w:rsidRDefault="00DC221F">
          <w:pPr>
            <w:pStyle w:val="NormalWeb"/>
            <w:divId w:val="657148061"/>
          </w:pPr>
          <w:r w:rsidRPr="00DC221F">
            <w:rPr>
              <w:sz w:val="20"/>
              <w:szCs w:val="20"/>
            </w:rPr>
            <w:t xml:space="preserve">Happy to meet old teachers and friends, Mr. Vo Nguyen Chuong, an alumnus of the Department of Law, course KII, said: "After 13 years, we have returned to DTU from various company positions. At our beloved university, each of us has the same thoughts and wishes for DTU’s development.” </w:t>
          </w:r>
        </w:p>
        <w:p w:rsidR="00DC221F" w:rsidRPr="00DC221F" w:rsidRDefault="00DC221F">
          <w:pPr>
            <w:pStyle w:val="NormalWeb"/>
            <w:divId w:val="657148061"/>
          </w:pPr>
          <w:r w:rsidRPr="00DC221F">
            <w:rPr>
              <w:sz w:val="20"/>
              <w:szCs w:val="20"/>
            </w:rPr>
            <w:t xml:space="preserve">Through the love, esteem and solidarity of the alumni, we believe that they will now have a better opportunity to contribute to the university, their beloved former school.   </w:t>
          </w:r>
        </w:p>
        <w:p w:rsidR="00DC221F" w:rsidRPr="00DC221F" w:rsidRDefault="00DC221F">
          <w:pPr>
            <w:divId w:val="657148061"/>
            <w:rPr>
              <w:rFonts w:ascii="Times New Roman" w:eastAsia="Times New Roman" w:hAnsi="Times New Roman" w:cs="Times New Roman"/>
            </w:rPr>
          </w:pPr>
          <w:r w:rsidRPr="00DC221F">
            <w:rPr>
              <w:rFonts w:ascii="Times New Roman" w:eastAsia="Times New Roman" w:hAnsi="Times New Roman" w:cs="Times New Roman"/>
              <w:i/>
              <w:iCs/>
              <w:sz w:val="20"/>
              <w:szCs w:val="20"/>
            </w:rPr>
            <w:t>(Board of Website Editors)</w:t>
          </w:r>
        </w:p>
        <w:p w:rsidR="00DC221F" w:rsidRPr="00DC221F" w:rsidRDefault="00DC221F">
          <w:pPr>
            <w:divId w:val="1468551336"/>
            <w:rPr>
              <w:rFonts w:ascii="Times New Roman" w:eastAsia="Times New Roman" w:hAnsi="Times New Roman" w:cs="Times New Roman"/>
            </w:rPr>
          </w:pPr>
          <w:r w:rsidRPr="00DC221F">
            <w:rPr>
              <w:rFonts w:ascii="Times New Roman" w:eastAsia="Times New Roman" w:hAnsi="Times New Roman" w:cs="Times New Roman"/>
            </w:rPr>
            <w:t xml:space="preserve">  </w:t>
          </w:r>
        </w:p>
        <w:p w:rsidR="00DC221F" w:rsidRPr="00DC221F" w:rsidRDefault="00DC221F">
          <w:pPr>
            <w:divId w:val="1743866602"/>
            <w:rPr>
              <w:rFonts w:ascii="Times New Roman" w:eastAsia="Times New Roman" w:hAnsi="Times New Roman" w:cs="Times New Roman"/>
            </w:rPr>
          </w:pPr>
        </w:p>
        <w:p w:rsidR="00DC221F" w:rsidRPr="00DC221F" w:rsidRDefault="00DC221F">
          <w:pPr>
            <w:divId w:val="430971754"/>
            <w:rPr>
              <w:rFonts w:ascii="Times New Roman" w:eastAsia="Times New Roman" w:hAnsi="Times New Roman" w:cs="Times New Roman"/>
            </w:rPr>
          </w:pPr>
          <w:r w:rsidRPr="00DC221F">
            <w:rPr>
              <w:rFonts w:ascii="Times New Roman" w:eastAsia="Times New Roman" w:hAnsi="Times New Roman" w:cs="Times New Roman"/>
            </w:rPr>
            <w:t> </w:t>
          </w:r>
        </w:p>
        <w:p w:rsidR="00DC221F" w:rsidRPr="00DC221F" w:rsidRDefault="00DC221F">
          <w:pPr>
            <w:divId w:val="1001740341"/>
            <w:rPr>
              <w:rFonts w:ascii="Times New Roman" w:eastAsia="Times New Roman" w:hAnsi="Times New Roman" w:cs="Times New Roman"/>
            </w:rPr>
          </w:pPr>
          <w:r w:rsidRPr="00DC221F">
            <w:rPr>
              <w:rFonts w:ascii="Times New Roman" w:eastAsia="Times New Roman" w:hAnsi="Times New Roman" w:cs="Times New Roman"/>
            </w:rPr>
            <w:t xml:space="preserve">  </w:t>
          </w:r>
        </w:p>
        <w:p w:rsidR="00DC221F" w:rsidRPr="00DC221F" w:rsidRDefault="00DC221F">
          <w:pPr>
            <w:divId w:val="52241708"/>
            <w:rPr>
              <w:rFonts w:ascii="Times New Roman" w:eastAsia="Times New Roman" w:hAnsi="Times New Roman" w:cs="Times New Roman"/>
            </w:rPr>
          </w:pPr>
          <w:r w:rsidRPr="00DC221F">
            <w:rPr>
              <w:rFonts w:ascii="Times New Roman" w:eastAsia="Times New Roman" w:hAnsi="Times New Roman" w:cs="Times New Roman"/>
            </w:rPr>
            <w:t xml:space="preserve">  </w:t>
          </w:r>
        </w:p>
        <w:p w:rsidR="00DC221F" w:rsidRPr="00DC221F" w:rsidRDefault="00DC221F">
          <w:pPr>
            <w:divId w:val="665867263"/>
            <w:rPr>
              <w:rFonts w:ascii="Times New Roman" w:eastAsia="Times New Roman" w:hAnsi="Times New Roman" w:cs="Times New Roman"/>
            </w:rPr>
          </w:pPr>
        </w:p>
        <w:p w:rsidR="00FE0C5C" w:rsidRDefault="00DC221F"/>
      </w:sdtContent>
    </w:sdt>
    <w:sectPr w:rsidR="00FE0C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1F" w:rsidRDefault="00DC221F" w:rsidP="00DC221F">
      <w:pPr>
        <w:spacing w:after="0" w:line="240" w:lineRule="auto"/>
      </w:pPr>
      <w:r>
        <w:separator/>
      </w:r>
    </w:p>
  </w:endnote>
  <w:endnote w:type="continuationSeparator" w:id="0">
    <w:p w:rsidR="00DC221F" w:rsidRDefault="00DC221F" w:rsidP="00DC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1F" w:rsidRDefault="00DC2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1F" w:rsidRPr="00DC221F" w:rsidRDefault="00DC221F" w:rsidP="00DC221F">
    <w:pPr>
      <w:pStyle w:val="Footer"/>
      <w:jc w:val="right"/>
      <w:rPr>
        <w:color w:val="000000"/>
        <w:sz w:val="20"/>
      </w:rPr>
    </w:pPr>
    <w:r w:rsidRPr="00DC221F">
      <w:rPr>
        <w:color w:val="000000"/>
        <w:sz w:val="20"/>
      </w:rPr>
      <w:fldChar w:fldCharType="begin"/>
    </w:r>
    <w:r w:rsidRPr="00DC221F">
      <w:rPr>
        <w:color w:val="000000"/>
        <w:sz w:val="20"/>
      </w:rPr>
      <w:instrText xml:space="preserve"> PAGE  \* MERGEFORMAT </w:instrText>
    </w:r>
    <w:r w:rsidRPr="00DC221F">
      <w:rPr>
        <w:color w:val="000000"/>
        <w:sz w:val="20"/>
      </w:rPr>
      <w:fldChar w:fldCharType="separate"/>
    </w:r>
    <w:r w:rsidRPr="00DC221F">
      <w:rPr>
        <w:noProof/>
        <w:color w:val="000000"/>
        <w:sz w:val="20"/>
      </w:rPr>
      <w:t>1</w:t>
    </w:r>
    <w:r w:rsidRPr="00DC221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1F" w:rsidRDefault="00DC2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1F" w:rsidRDefault="00DC221F" w:rsidP="00DC221F">
      <w:pPr>
        <w:spacing w:after="0" w:line="240" w:lineRule="auto"/>
      </w:pPr>
      <w:r>
        <w:separator/>
      </w:r>
    </w:p>
  </w:footnote>
  <w:footnote w:type="continuationSeparator" w:id="0">
    <w:p w:rsidR="00DC221F" w:rsidRDefault="00DC221F" w:rsidP="00DC2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1F" w:rsidRDefault="00DC2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1F" w:rsidRPr="00DC221F" w:rsidRDefault="00DC221F" w:rsidP="00DC221F">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1F" w:rsidRDefault="00DC2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1F"/>
    <w:rsid w:val="00DC221F"/>
    <w:rsid w:val="00FE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221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1F"/>
  </w:style>
  <w:style w:type="paragraph" w:styleId="Footer">
    <w:name w:val="footer"/>
    <w:basedOn w:val="Normal"/>
    <w:link w:val="FooterChar"/>
    <w:uiPriority w:val="99"/>
    <w:unhideWhenUsed/>
    <w:rsid w:val="00DC2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1F"/>
  </w:style>
  <w:style w:type="character" w:styleId="PlaceholderText">
    <w:name w:val="Placeholder Text"/>
    <w:basedOn w:val="DefaultParagraphFont"/>
    <w:uiPriority w:val="99"/>
    <w:semiHidden/>
    <w:rsid w:val="00DC221F"/>
    <w:rPr>
      <w:color w:val="808080"/>
    </w:rPr>
  </w:style>
  <w:style w:type="character" w:customStyle="1" w:styleId="Heading2Char">
    <w:name w:val="Heading 2 Char"/>
    <w:basedOn w:val="DefaultParagraphFont"/>
    <w:link w:val="Heading2"/>
    <w:uiPriority w:val="9"/>
    <w:rsid w:val="00DC221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C221F"/>
    <w:rPr>
      <w:i/>
      <w:iCs/>
    </w:rPr>
  </w:style>
  <w:style w:type="paragraph" w:styleId="NormalWeb">
    <w:name w:val="Normal (Web)"/>
    <w:basedOn w:val="Normal"/>
    <w:uiPriority w:val="99"/>
    <w:semiHidden/>
    <w:unhideWhenUsed/>
    <w:rsid w:val="00DC221F"/>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221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1F"/>
  </w:style>
  <w:style w:type="paragraph" w:styleId="Footer">
    <w:name w:val="footer"/>
    <w:basedOn w:val="Normal"/>
    <w:link w:val="FooterChar"/>
    <w:uiPriority w:val="99"/>
    <w:unhideWhenUsed/>
    <w:rsid w:val="00DC2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1F"/>
  </w:style>
  <w:style w:type="character" w:styleId="PlaceholderText">
    <w:name w:val="Placeholder Text"/>
    <w:basedOn w:val="DefaultParagraphFont"/>
    <w:uiPriority w:val="99"/>
    <w:semiHidden/>
    <w:rsid w:val="00DC221F"/>
    <w:rPr>
      <w:color w:val="808080"/>
    </w:rPr>
  </w:style>
  <w:style w:type="character" w:customStyle="1" w:styleId="Heading2Char">
    <w:name w:val="Heading 2 Char"/>
    <w:basedOn w:val="DefaultParagraphFont"/>
    <w:link w:val="Heading2"/>
    <w:uiPriority w:val="9"/>
    <w:rsid w:val="00DC221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C221F"/>
    <w:rPr>
      <w:i/>
      <w:iCs/>
    </w:rPr>
  </w:style>
  <w:style w:type="paragraph" w:styleId="NormalWeb">
    <w:name w:val="Normal (Web)"/>
    <w:basedOn w:val="Normal"/>
    <w:uiPriority w:val="99"/>
    <w:semiHidden/>
    <w:unhideWhenUsed/>
    <w:rsid w:val="00DC221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2474">
      <w:marLeft w:val="0"/>
      <w:marRight w:val="0"/>
      <w:marTop w:val="0"/>
      <w:marBottom w:val="0"/>
      <w:divBdr>
        <w:top w:val="none" w:sz="0" w:space="0" w:color="auto"/>
        <w:left w:val="none" w:sz="0" w:space="0" w:color="auto"/>
        <w:bottom w:val="none" w:sz="0" w:space="0" w:color="auto"/>
        <w:right w:val="none" w:sz="0" w:space="0" w:color="auto"/>
      </w:divBdr>
    </w:div>
    <w:div w:id="665867263">
      <w:marLeft w:val="0"/>
      <w:marRight w:val="0"/>
      <w:marTop w:val="0"/>
      <w:marBottom w:val="0"/>
      <w:divBdr>
        <w:top w:val="none" w:sz="0" w:space="0" w:color="auto"/>
        <w:left w:val="none" w:sz="0" w:space="0" w:color="auto"/>
        <w:bottom w:val="none" w:sz="0" w:space="0" w:color="auto"/>
        <w:right w:val="none" w:sz="0" w:space="0" w:color="auto"/>
      </w:divBdr>
      <w:divsChild>
        <w:div w:id="1467164493">
          <w:marLeft w:val="0"/>
          <w:marRight w:val="0"/>
          <w:marTop w:val="0"/>
          <w:marBottom w:val="0"/>
          <w:divBdr>
            <w:top w:val="none" w:sz="0" w:space="0" w:color="auto"/>
            <w:left w:val="none" w:sz="0" w:space="0" w:color="auto"/>
            <w:bottom w:val="none" w:sz="0" w:space="0" w:color="auto"/>
            <w:right w:val="none" w:sz="0" w:space="0" w:color="auto"/>
          </w:divBdr>
        </w:div>
        <w:div w:id="1001740341">
          <w:marLeft w:val="0"/>
          <w:marRight w:val="0"/>
          <w:marTop w:val="0"/>
          <w:marBottom w:val="0"/>
          <w:divBdr>
            <w:top w:val="none" w:sz="0" w:space="0" w:color="auto"/>
            <w:left w:val="none" w:sz="0" w:space="0" w:color="auto"/>
            <w:bottom w:val="none" w:sz="0" w:space="0" w:color="auto"/>
            <w:right w:val="none" w:sz="0" w:space="0" w:color="auto"/>
          </w:divBdr>
          <w:divsChild>
            <w:div w:id="970524702">
              <w:marLeft w:val="0"/>
              <w:marRight w:val="0"/>
              <w:marTop w:val="0"/>
              <w:marBottom w:val="0"/>
              <w:divBdr>
                <w:top w:val="none" w:sz="0" w:space="0" w:color="auto"/>
                <w:left w:val="none" w:sz="0" w:space="0" w:color="auto"/>
                <w:bottom w:val="none" w:sz="0" w:space="0" w:color="auto"/>
                <w:right w:val="none" w:sz="0" w:space="0" w:color="auto"/>
              </w:divBdr>
            </w:div>
            <w:div w:id="2040621171">
              <w:marLeft w:val="0"/>
              <w:marRight w:val="0"/>
              <w:marTop w:val="0"/>
              <w:marBottom w:val="0"/>
              <w:divBdr>
                <w:top w:val="none" w:sz="0" w:space="0" w:color="auto"/>
                <w:left w:val="none" w:sz="0" w:space="0" w:color="auto"/>
                <w:bottom w:val="none" w:sz="0" w:space="0" w:color="auto"/>
                <w:right w:val="none" w:sz="0" w:space="0" w:color="auto"/>
              </w:divBdr>
            </w:div>
            <w:div w:id="1743866602">
              <w:marLeft w:val="0"/>
              <w:marRight w:val="0"/>
              <w:marTop w:val="0"/>
              <w:marBottom w:val="0"/>
              <w:divBdr>
                <w:top w:val="none" w:sz="0" w:space="0" w:color="auto"/>
                <w:left w:val="none" w:sz="0" w:space="0" w:color="auto"/>
                <w:bottom w:val="none" w:sz="0" w:space="0" w:color="auto"/>
                <w:right w:val="none" w:sz="0" w:space="0" w:color="auto"/>
              </w:divBdr>
              <w:divsChild>
                <w:div w:id="657148061">
                  <w:marLeft w:val="0"/>
                  <w:marRight w:val="0"/>
                  <w:marTop w:val="0"/>
                  <w:marBottom w:val="0"/>
                  <w:divBdr>
                    <w:top w:val="none" w:sz="0" w:space="0" w:color="auto"/>
                    <w:left w:val="none" w:sz="0" w:space="0" w:color="auto"/>
                    <w:bottom w:val="none" w:sz="0" w:space="0" w:color="auto"/>
                    <w:right w:val="none" w:sz="0" w:space="0" w:color="auto"/>
                  </w:divBdr>
                </w:div>
                <w:div w:id="1468551336">
                  <w:marLeft w:val="0"/>
                  <w:marRight w:val="0"/>
                  <w:marTop w:val="0"/>
                  <w:marBottom w:val="0"/>
                  <w:divBdr>
                    <w:top w:val="none" w:sz="0" w:space="0" w:color="auto"/>
                    <w:left w:val="none" w:sz="0" w:space="0" w:color="auto"/>
                    <w:bottom w:val="none" w:sz="0" w:space="0" w:color="auto"/>
                    <w:right w:val="none" w:sz="0" w:space="0" w:color="auto"/>
                  </w:divBdr>
                </w:div>
              </w:divsChild>
            </w:div>
            <w:div w:id="430971754">
              <w:marLeft w:val="0"/>
              <w:marRight w:val="0"/>
              <w:marTop w:val="0"/>
              <w:marBottom w:val="0"/>
              <w:divBdr>
                <w:top w:val="none" w:sz="0" w:space="0" w:color="auto"/>
                <w:left w:val="none" w:sz="0" w:space="0" w:color="auto"/>
                <w:bottom w:val="none" w:sz="0" w:space="0" w:color="auto"/>
                <w:right w:val="none" w:sz="0" w:space="0" w:color="auto"/>
              </w:divBdr>
            </w:div>
          </w:divsChild>
        </w:div>
        <w:div w:id="52241708">
          <w:marLeft w:val="0"/>
          <w:marRight w:val="0"/>
          <w:marTop w:val="0"/>
          <w:marBottom w:val="0"/>
          <w:divBdr>
            <w:top w:val="none" w:sz="0" w:space="0" w:color="auto"/>
            <w:left w:val="none" w:sz="0" w:space="0" w:color="auto"/>
            <w:bottom w:val="none" w:sz="0" w:space="0" w:color="auto"/>
            <w:right w:val="none" w:sz="0" w:space="0" w:color="auto"/>
          </w:divBdr>
        </w:div>
      </w:divsChild>
    </w:div>
    <w:div w:id="2012102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gls8.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gls5.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0F52134-ECEE-470A-B8FB-6206BA173915}"/>
      </w:docPartPr>
      <w:docPartBody>
        <w:p w:rsidR="00000000" w:rsidRDefault="00C9062F">
          <w:r w:rsidRPr="007367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2F"/>
    <w:rsid w:val="00C9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62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6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2015-04-20T04:42:00Z</dcterms:created>
  <dcterms:modified xsi:type="dcterms:W3CDTF">2015-04-20T04:42:00Z</dcterms:modified>
</cp:coreProperties>
</file>