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011688201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D33484" w:rsidRPr="00D33484" w:rsidRDefault="00D33484">
          <w:pPr>
            <w:pStyle w:val="Heading2"/>
            <w:rPr>
              <w:rFonts w:eastAsia="Times New Roman"/>
            </w:rPr>
          </w:pPr>
          <w:r w:rsidRPr="00D33484">
            <w:rPr>
              <w:rFonts w:eastAsia="Times New Roman"/>
            </w:rPr>
            <w:t>Second Degree of the New Year</w:t>
          </w:r>
        </w:p>
        <w:p w:rsidR="00D33484" w:rsidRPr="00D33484" w:rsidRDefault="00D33484">
          <w:pPr>
            <w:rPr>
              <w:rFonts w:ascii="Times New Roman" w:eastAsia="Times New Roman" w:hAnsi="Times New Roman" w:cs="Times New Roman"/>
            </w:rPr>
          </w:pPr>
        </w:p>
        <w:p w:rsidR="00D33484" w:rsidRPr="00D33484" w:rsidRDefault="00D33484">
          <w:pPr>
            <w:pStyle w:val="NormalWeb"/>
            <w:textAlignment w:val="top"/>
          </w:pPr>
          <w:r w:rsidRPr="00D33484">
            <w:rPr>
              <w:color w:val="000000"/>
              <w:sz w:val="20"/>
              <w:szCs w:val="20"/>
            </w:rPr>
            <w:t>On Jan 10</w:t>
          </w:r>
          <w:r w:rsidRPr="00D33484">
            <w:rPr>
              <w:color w:val="000000"/>
              <w:sz w:val="20"/>
              <w:szCs w:val="20"/>
              <w:vertAlign w:val="superscript"/>
            </w:rPr>
            <w:t>th</w:t>
          </w:r>
          <w:r w:rsidRPr="00D33484">
            <w:rPr>
              <w:color w:val="000000"/>
              <w:sz w:val="20"/>
              <w:szCs w:val="20"/>
            </w:rPr>
            <w:t xml:space="preserve">, 2011, Duy Tan University held a graduation ceremony for second degree students of the B14 (2008-2010) course. Mr. Le Cong Co, President of Duy Tan University, Dr. Ho Van Nhan, Director of the </w:t>
          </w:r>
          <w:r w:rsidRPr="00D33484">
            <w:rPr>
              <w:sz w:val="20"/>
              <w:szCs w:val="20"/>
            </w:rPr>
            <w:t>Center of Continuing Education &amp; Distance-Learning,</w:t>
          </w:r>
          <w:r w:rsidRPr="00D33484">
            <w:t xml:space="preserve"> </w:t>
          </w:r>
          <w:r w:rsidRPr="00D33484">
            <w:rPr>
              <w:color w:val="000000"/>
              <w:sz w:val="20"/>
              <w:szCs w:val="20"/>
            </w:rPr>
            <w:t>and numerous graduates attended.</w:t>
          </w:r>
        </w:p>
        <w:p w:rsidR="00D33484" w:rsidRPr="00D33484" w:rsidRDefault="00D33484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  <w:r w:rsidRPr="00D33484">
            <w:rPr>
              <w:rFonts w:ascii="Times New Roman" w:eastAsia="Times New Roman" w:hAnsi="Times New Roman" w:cs="Times New Roman"/>
              <w:i/>
              <w:iCs/>
              <w:noProof/>
            </w:rPr>
            <w:drawing>
              <wp:inline distT="0" distB="0" distL="0" distR="0" wp14:anchorId="589CB282" wp14:editId="0E791A6B">
                <wp:extent cx="3886200" cy="2438400"/>
                <wp:effectExtent l="0" t="0" r="0" b="0"/>
                <wp:docPr id="1" name="Picture 1" descr="http://news.duytan.edu.vn../uploads/b2t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ews.duytan.edu.vn../uploads/b2tn2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3484" w:rsidRPr="00D33484" w:rsidRDefault="00D33484">
          <w:pPr>
            <w:jc w:val="center"/>
            <w:rPr>
              <w:rFonts w:ascii="Times New Roman" w:eastAsia="Times New Roman" w:hAnsi="Times New Roman" w:cs="Times New Roman"/>
            </w:rPr>
          </w:pPr>
          <w:r w:rsidRPr="00D33484">
            <w:rPr>
              <w:rStyle w:val="Emphasis"/>
              <w:rFonts w:ascii="Times New Roman" w:eastAsia="Times New Roman" w:hAnsi="Times New Roman" w:cs="Times New Roman"/>
              <w:color w:val="000000"/>
              <w:sz w:val="20"/>
              <w:szCs w:val="20"/>
            </w:rPr>
            <w:t>Mr. Nguyen Huu Phu Awards Certificates to Graduates</w:t>
          </w:r>
        </w:p>
        <w:p w:rsidR="00D33484" w:rsidRPr="00D33484" w:rsidRDefault="00D33484">
          <w:pPr>
            <w:pStyle w:val="NormalWeb"/>
            <w:textAlignment w:val="top"/>
          </w:pPr>
          <w:r w:rsidRPr="00D33484">
            <w:rPr>
              <w:color w:val="000000"/>
              <w:sz w:val="20"/>
              <w:szCs w:val="20"/>
            </w:rPr>
            <w:t xml:space="preserve">According to Mr. Nhan, there were 445 students enrolled in Accounting, Business Administration and Finance and Banking in the first credit-based course, running from 2008-2010. Among the 331 graduates, thirteen were first-class, with the rest classified in the good and fair </w:t>
          </w:r>
          <w:r w:rsidRPr="00D33484">
            <w:rPr>
              <w:sz w:val="20"/>
              <w:szCs w:val="20"/>
            </w:rPr>
            <w:t xml:space="preserve">categories. </w:t>
          </w:r>
          <w:r w:rsidRPr="00D33484">
            <w:rPr>
              <w:color w:val="000000"/>
              <w:sz w:val="20"/>
              <w:szCs w:val="20"/>
            </w:rPr>
            <w:t>Mr. Le Cong Co awarded degrees to the outstanding students.</w:t>
          </w:r>
        </w:p>
        <w:p w:rsidR="00D33484" w:rsidRPr="00D33484" w:rsidRDefault="00D33484">
          <w:pPr>
            <w:pStyle w:val="NormalWeb"/>
          </w:pPr>
          <w:r w:rsidRPr="00D33484">
            <w:rPr>
              <w:sz w:val="20"/>
              <w:szCs w:val="20"/>
            </w:rPr>
            <w:t>Established in 2007, the enrollment in this program has significantly increased. There were over 3,000 students and nearly 700 graduates from the latest two courses. The second-degree training program, enrolling new students annually in August, is for third-year students or graduates who want to earn another degree.</w:t>
          </w:r>
        </w:p>
        <w:p w:rsidR="00D33484" w:rsidRPr="00D33484" w:rsidRDefault="00D33484">
          <w:pPr>
            <w:pStyle w:val="NormalWeb"/>
          </w:pPr>
          <w:r w:rsidRPr="00D33484">
            <w:rPr>
              <w:rStyle w:val="Emphasis"/>
              <w:sz w:val="20"/>
              <w:szCs w:val="20"/>
            </w:rPr>
            <w:t>(Media Center)</w:t>
          </w:r>
        </w:p>
        <w:p w:rsidR="001C1B3F" w:rsidRDefault="00D33484"/>
      </w:sdtContent>
    </w:sdt>
    <w:sectPr w:rsidR="001C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84" w:rsidRDefault="00D33484" w:rsidP="00D33484">
      <w:pPr>
        <w:spacing w:after="0" w:line="240" w:lineRule="auto"/>
      </w:pPr>
      <w:r>
        <w:separator/>
      </w:r>
    </w:p>
  </w:endnote>
  <w:endnote w:type="continuationSeparator" w:id="0">
    <w:p w:rsidR="00D33484" w:rsidRDefault="00D33484" w:rsidP="00D3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4" w:rsidRDefault="00D33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4" w:rsidRPr="00D33484" w:rsidRDefault="00D33484" w:rsidP="00D33484">
    <w:pPr>
      <w:pStyle w:val="Footer"/>
      <w:jc w:val="right"/>
      <w:rPr>
        <w:color w:val="000000"/>
        <w:sz w:val="20"/>
      </w:rPr>
    </w:pPr>
    <w:r w:rsidRPr="00D33484">
      <w:rPr>
        <w:color w:val="000000"/>
        <w:sz w:val="20"/>
      </w:rPr>
      <w:fldChar w:fldCharType="begin"/>
    </w:r>
    <w:r w:rsidRPr="00D33484">
      <w:rPr>
        <w:color w:val="000000"/>
        <w:sz w:val="20"/>
      </w:rPr>
      <w:instrText xml:space="preserve"> PAGE  \* MERGEFORMAT </w:instrText>
    </w:r>
    <w:r w:rsidRPr="00D33484">
      <w:rPr>
        <w:color w:val="000000"/>
        <w:sz w:val="20"/>
      </w:rPr>
      <w:fldChar w:fldCharType="separate"/>
    </w:r>
    <w:r w:rsidRPr="00D33484">
      <w:rPr>
        <w:noProof/>
        <w:color w:val="000000"/>
        <w:sz w:val="20"/>
      </w:rPr>
      <w:t>1</w:t>
    </w:r>
    <w:r w:rsidRPr="00D33484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4" w:rsidRDefault="00D33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84" w:rsidRDefault="00D33484" w:rsidP="00D33484">
      <w:pPr>
        <w:spacing w:after="0" w:line="240" w:lineRule="auto"/>
      </w:pPr>
      <w:r>
        <w:separator/>
      </w:r>
    </w:p>
  </w:footnote>
  <w:footnote w:type="continuationSeparator" w:id="0">
    <w:p w:rsidR="00D33484" w:rsidRDefault="00D33484" w:rsidP="00D3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4" w:rsidRDefault="00D33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4" w:rsidRPr="00D33484" w:rsidRDefault="00D33484" w:rsidP="00D33484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4" w:rsidRDefault="00D33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84"/>
    <w:rsid w:val="001C1B3F"/>
    <w:rsid w:val="00D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48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84"/>
  </w:style>
  <w:style w:type="paragraph" w:styleId="Footer">
    <w:name w:val="footer"/>
    <w:basedOn w:val="Normal"/>
    <w:link w:val="FooterChar"/>
    <w:uiPriority w:val="99"/>
    <w:unhideWhenUsed/>
    <w:rsid w:val="00D3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84"/>
  </w:style>
  <w:style w:type="character" w:styleId="PlaceholderText">
    <w:name w:val="Placeholder Text"/>
    <w:basedOn w:val="DefaultParagraphFont"/>
    <w:uiPriority w:val="99"/>
    <w:semiHidden/>
    <w:rsid w:val="00D3348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33484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3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3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48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84"/>
  </w:style>
  <w:style w:type="paragraph" w:styleId="Footer">
    <w:name w:val="footer"/>
    <w:basedOn w:val="Normal"/>
    <w:link w:val="FooterChar"/>
    <w:uiPriority w:val="99"/>
    <w:unhideWhenUsed/>
    <w:rsid w:val="00D3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84"/>
  </w:style>
  <w:style w:type="character" w:styleId="PlaceholderText">
    <w:name w:val="Placeholder Text"/>
    <w:basedOn w:val="DefaultParagraphFont"/>
    <w:uiPriority w:val="99"/>
    <w:semiHidden/>
    <w:rsid w:val="00D3348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33484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3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3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://news.duytan.edu.vn../uploads/b2tn2.j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6525-708E-4C33-B742-D85D9FC4CCAC}"/>
      </w:docPartPr>
      <w:docPartBody>
        <w:p w:rsidR="00000000" w:rsidRDefault="00ED1CB2">
          <w:r w:rsidRPr="005F34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2"/>
    <w:rsid w:val="00E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1</cp:revision>
  <dcterms:created xsi:type="dcterms:W3CDTF">2015-04-20T04:59:00Z</dcterms:created>
  <dcterms:modified xsi:type="dcterms:W3CDTF">2015-04-20T04:59:00Z</dcterms:modified>
</cp:coreProperties>
</file>