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87158576"/>
        <w:placeholder>
          <w:docPart w:val="DefaultPlaceholder_1082065158"/>
        </w:placeholder>
      </w:sdtPr>
      <w:sdtEndPr>
        <w:rPr>
          <w:rFonts w:asciiTheme="minorHAnsi" w:eastAsiaTheme="minorHAnsi" w:hAnsiTheme="minorHAnsi" w:cstheme="minorBidi"/>
          <w:b w:val="0"/>
          <w:bCs w:val="0"/>
          <w:sz w:val="22"/>
          <w:szCs w:val="22"/>
        </w:rPr>
      </w:sdtEndPr>
      <w:sdtContent>
        <w:p w:rsidR="00547E61" w:rsidRPr="00547E61" w:rsidRDefault="00547E61">
          <w:pPr>
            <w:pStyle w:val="Heading2"/>
            <w:rPr>
              <w:rFonts w:eastAsia="Times New Roman"/>
            </w:rPr>
          </w:pPr>
          <w:r w:rsidRPr="00547E61">
            <w:rPr>
              <w:rFonts w:eastAsia="Times New Roman"/>
            </w:rPr>
            <w:t>The Angsana and Banyan Tree Resorts Recruit DTU Graduates</w:t>
          </w:r>
        </w:p>
        <w:p w:rsidR="00547E61" w:rsidRPr="00547E61" w:rsidRDefault="00547E61">
          <w:pPr>
            <w:rPr>
              <w:rFonts w:ascii="Times New Roman" w:eastAsia="Times New Roman" w:hAnsi="Times New Roman" w:cs="Times New Roman"/>
            </w:rPr>
          </w:pPr>
        </w:p>
        <w:p w:rsidR="00547E61" w:rsidRPr="00547E61" w:rsidRDefault="00547E61">
          <w:pPr>
            <w:divId w:val="583337826"/>
            <w:rPr>
              <w:rFonts w:ascii="Times New Roman" w:eastAsia="Times New Roman" w:hAnsi="Times New Roman" w:cs="Times New Roman"/>
            </w:rPr>
          </w:pPr>
          <w:r w:rsidRPr="00547E61">
            <w:rPr>
              <w:rFonts w:ascii="Times New Roman" w:eastAsia="Times New Roman" w:hAnsi="Times New Roman" w:cs="Times New Roman"/>
              <w:color w:val="000000"/>
              <w:sz w:val="20"/>
              <w:szCs w:val="20"/>
            </w:rPr>
            <w:t>On April 5</w:t>
          </w:r>
          <w:r w:rsidRPr="00547E61">
            <w:rPr>
              <w:rFonts w:ascii="Times New Roman" w:eastAsia="Times New Roman" w:hAnsi="Times New Roman" w:cs="Times New Roman"/>
              <w:color w:val="000000"/>
              <w:sz w:val="20"/>
              <w:szCs w:val="20"/>
              <w:vertAlign w:val="superscript"/>
            </w:rPr>
            <w:t>th</w:t>
          </w:r>
          <w:r w:rsidRPr="00547E61">
            <w:rPr>
              <w:rFonts w:ascii="Times New Roman" w:eastAsia="Times New Roman" w:hAnsi="Times New Roman" w:cs="Times New Roman"/>
              <w:color w:val="000000"/>
              <w:sz w:val="20"/>
              <w:szCs w:val="20"/>
            </w:rPr>
            <w:t>, more than 50 final-year students of the DTU Tourism and Foreign Language departments attended a recruitment session held by the Angsana Hotel and Banyan Tree Resort at the Phan Thanh Campus. These companies are divisions of the Laguna Langco integrated resort complex. Recruiting sessions are now held frequently to assist DTU students in their career planning.</w:t>
          </w:r>
        </w:p>
        <w:p w:rsidR="00547E61" w:rsidRPr="00547E61" w:rsidRDefault="00547E61">
          <w:pPr>
            <w:divId w:val="1471555092"/>
            <w:rPr>
              <w:rFonts w:ascii="Times New Roman" w:eastAsia="Times New Roman" w:hAnsi="Times New Roman" w:cs="Times New Roman"/>
            </w:rPr>
          </w:pPr>
          <w:r w:rsidRPr="00547E61">
            <w:rPr>
              <w:rFonts w:ascii="Times New Roman" w:eastAsia="Times New Roman" w:hAnsi="Times New Roman" w:cs="Times New Roman"/>
            </w:rPr>
            <w:t> </w:t>
          </w:r>
        </w:p>
        <w:p w:rsidR="00547E61" w:rsidRPr="00547E61" w:rsidRDefault="00547E61">
          <w:pPr>
            <w:jc w:val="center"/>
            <w:divId w:val="83235089"/>
            <w:rPr>
              <w:rFonts w:ascii="Times New Roman" w:eastAsia="Times New Roman" w:hAnsi="Times New Roman" w:cs="Times New Roman"/>
            </w:rPr>
          </w:pPr>
          <w:r w:rsidRPr="00547E61">
            <w:rPr>
              <w:rFonts w:ascii="Times New Roman" w:eastAsia="Times New Roman" w:hAnsi="Times New Roman" w:cs="Times New Roman"/>
              <w:noProof/>
            </w:rPr>
            <w:drawing>
              <wp:inline distT="0" distB="0" distL="0" distR="0" wp14:anchorId="2D16D6F6" wp14:editId="60415A75">
                <wp:extent cx="3886200" cy="2438400"/>
                <wp:effectExtent l="0" t="0" r="0" b="0"/>
                <wp:docPr id="1" name="Picture 1" descr="http://news.duytan.edu.vn/uploads/ns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sc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547E61" w:rsidRPr="00547E61" w:rsidRDefault="00547E61">
          <w:pPr>
            <w:jc w:val="center"/>
            <w:divId w:val="2072925333"/>
            <w:rPr>
              <w:rFonts w:ascii="Times New Roman" w:eastAsia="Times New Roman" w:hAnsi="Times New Roman" w:cs="Times New Roman"/>
            </w:rPr>
          </w:pPr>
          <w:r w:rsidRPr="00547E61">
            <w:rPr>
              <w:rStyle w:val="Emphasis"/>
              <w:rFonts w:ascii="Times New Roman" w:eastAsia="Times New Roman" w:hAnsi="Times New Roman" w:cs="Times New Roman"/>
              <w:color w:val="000000"/>
              <w:sz w:val="20"/>
              <w:szCs w:val="20"/>
            </w:rPr>
            <w:t>Angsana Hotel representatives show DTU students how to fill out the application forms</w:t>
          </w:r>
        </w:p>
        <w:p w:rsidR="00547E61" w:rsidRPr="00547E61" w:rsidRDefault="00547E61">
          <w:pPr>
            <w:divId w:val="1349678222"/>
            <w:rPr>
              <w:rFonts w:ascii="Times New Roman" w:eastAsia="Times New Roman" w:hAnsi="Times New Roman" w:cs="Times New Roman"/>
            </w:rPr>
          </w:pPr>
          <w:r w:rsidRPr="00547E61">
            <w:rPr>
              <w:rFonts w:ascii="Times New Roman" w:eastAsia="Times New Roman" w:hAnsi="Times New Roman" w:cs="Times New Roman"/>
            </w:rPr>
            <w:t> </w:t>
          </w:r>
        </w:p>
        <w:p w:rsidR="00547E61" w:rsidRPr="00547E61" w:rsidRDefault="00547E61">
          <w:pPr>
            <w:divId w:val="643314299"/>
            <w:rPr>
              <w:rFonts w:ascii="Times New Roman" w:eastAsia="Times New Roman" w:hAnsi="Times New Roman" w:cs="Times New Roman"/>
            </w:rPr>
          </w:pPr>
          <w:r w:rsidRPr="00547E61">
            <w:rPr>
              <w:rFonts w:ascii="Times New Roman" w:eastAsia="Times New Roman" w:hAnsi="Times New Roman" w:cs="Times New Roman"/>
              <w:color w:val="000000"/>
              <w:sz w:val="20"/>
              <w:szCs w:val="20"/>
            </w:rPr>
            <w:t>At the recruitment session, all DTU candidates were asked to complete an application form. Seventy jobs in Food &amp; Beverage, Housekeeping and the Front Office were available.</w:t>
          </w:r>
          <w:r w:rsidRPr="00547E61">
            <w:rPr>
              <w:rFonts w:ascii="Times New Roman" w:eastAsia="Times New Roman" w:hAnsi="Times New Roman" w:cs="Times New Roman"/>
            </w:rPr>
            <w:t xml:space="preserve"> </w:t>
          </w:r>
        </w:p>
        <w:p w:rsidR="00547E61" w:rsidRPr="00547E61" w:rsidRDefault="00547E61">
          <w:pPr>
            <w:pStyle w:val="NormalWeb"/>
            <w:divId w:val="2072925333"/>
          </w:pPr>
          <w:r w:rsidRPr="00547E61">
            <w:rPr>
              <w:color w:val="000000"/>
              <w:sz w:val="20"/>
              <w:szCs w:val="20"/>
            </w:rPr>
            <w:t>Mrs. Nguyen Thi Phuong Thuy, the Manager of Human Resources at the Angsana Hotel, said:”</w:t>
          </w:r>
          <w:r w:rsidRPr="00547E61">
            <w:rPr>
              <w:rStyle w:val="Emphasis"/>
              <w:color w:val="000000"/>
              <w:sz w:val="20"/>
              <w:szCs w:val="20"/>
            </w:rPr>
            <w:t>We have come to DTU to recruit staff because we know that DTU is renowned for its Tourism and Hotel Management training programs. After this recruitment of interns, we will sign full-time contracts with the best-performing students if they wish to work at the Angsana Hotel for a longer term.”</w:t>
          </w:r>
          <w:r w:rsidRPr="00547E61">
            <w:t xml:space="preserve"> </w:t>
          </w:r>
        </w:p>
        <w:p w:rsidR="00547E61" w:rsidRPr="00547E61" w:rsidRDefault="00547E61">
          <w:pPr>
            <w:pStyle w:val="NormalWeb"/>
            <w:divId w:val="2072925333"/>
          </w:pPr>
          <w:r w:rsidRPr="00547E61">
            <w:rPr>
              <w:color w:val="000000"/>
              <w:sz w:val="20"/>
              <w:szCs w:val="20"/>
            </w:rPr>
            <w:t xml:space="preserve">Nguyen Van Dung of C17, from Hotel Operations and Management department at the DTU Vocational School remarked:” </w:t>
          </w:r>
          <w:r w:rsidRPr="00547E61">
            <w:rPr>
              <w:rStyle w:val="Emphasis"/>
              <w:color w:val="000000"/>
              <w:sz w:val="20"/>
              <w:szCs w:val="20"/>
            </w:rPr>
            <w:t>Because chances of finding suitable jobs for our majors are rare, these recruitment sessions organized by Duy Tan University offer a good opportunity for graduating students like ourselves. Although these jobs are seasonal, we are delighted to accept them as a good way of experiencing real-world Hospitality, which will help us to develop our future careers.”</w:t>
          </w:r>
          <w:r w:rsidRPr="00547E61">
            <w:t xml:space="preserve"> </w:t>
          </w:r>
        </w:p>
        <w:p w:rsidR="00547E61" w:rsidRPr="00547E61" w:rsidRDefault="00547E61">
          <w:pPr>
            <w:divId w:val="1069770791"/>
            <w:rPr>
              <w:rFonts w:ascii="Times New Roman" w:eastAsia="Times New Roman" w:hAnsi="Times New Roman" w:cs="Times New Roman"/>
            </w:rPr>
          </w:pPr>
          <w:r w:rsidRPr="00547E61">
            <w:rPr>
              <w:rFonts w:ascii="Times New Roman" w:eastAsia="Times New Roman" w:hAnsi="Times New Roman" w:cs="Times New Roman"/>
              <w:color w:val="000000"/>
              <w:sz w:val="20"/>
              <w:szCs w:val="20"/>
            </w:rPr>
            <w:t xml:space="preserve">Local businesses now come to DTU frequently to recruit students for steady, high-quality jobs. A large number of DTU students have been offered work through these events. According to our </w:t>
          </w:r>
          <w:r w:rsidRPr="00547E61">
            <w:rPr>
              <w:rFonts w:ascii="Times New Roman" w:eastAsia="Times New Roman" w:hAnsi="Times New Roman" w:cs="Times New Roman"/>
              <w:sz w:val="20"/>
              <w:szCs w:val="20"/>
            </w:rPr>
            <w:t>motto: “</w:t>
          </w:r>
          <w:r w:rsidRPr="00547E61">
            <w:rPr>
              <w:rStyle w:val="Emphasis"/>
              <w:rFonts w:ascii="Times New Roman" w:eastAsia="Times New Roman" w:hAnsi="Times New Roman" w:cs="Times New Roman"/>
              <w:sz w:val="20"/>
              <w:szCs w:val="20"/>
            </w:rPr>
            <w:t>We Do Everything for Student Rights and Future Careers”</w:t>
          </w:r>
          <w:r w:rsidRPr="00547E61">
            <w:rPr>
              <w:rFonts w:ascii="Times New Roman" w:eastAsia="Times New Roman" w:hAnsi="Times New Roman" w:cs="Times New Roman"/>
              <w:color w:val="000000"/>
              <w:sz w:val="20"/>
              <w:szCs w:val="20"/>
            </w:rPr>
            <w:t>, DTU has constantly improved its training methods and expanded relationships with more and more businesses in order to provide the best to its students.  </w:t>
          </w:r>
          <w:r w:rsidRPr="00547E61">
            <w:rPr>
              <w:rFonts w:ascii="Times New Roman" w:eastAsia="Times New Roman" w:hAnsi="Times New Roman" w:cs="Times New Roman"/>
            </w:rPr>
            <w:t xml:space="preserve">  </w:t>
          </w:r>
        </w:p>
        <w:p w:rsidR="00547E61" w:rsidRPr="00547E61" w:rsidRDefault="00547E61">
          <w:pPr>
            <w:divId w:val="949705606"/>
            <w:rPr>
              <w:rFonts w:ascii="Times New Roman" w:eastAsia="Times New Roman" w:hAnsi="Times New Roman" w:cs="Times New Roman"/>
            </w:rPr>
          </w:pPr>
          <w:r w:rsidRPr="00547E61">
            <w:rPr>
              <w:rFonts w:ascii="Times New Roman" w:eastAsia="Times New Roman" w:hAnsi="Times New Roman" w:cs="Times New Roman"/>
            </w:rPr>
            <w:t> </w:t>
          </w:r>
        </w:p>
        <w:p w:rsidR="00547E61" w:rsidRPr="00547E61" w:rsidRDefault="00547E61">
          <w:pPr>
            <w:divId w:val="957027576"/>
            <w:rPr>
              <w:rFonts w:ascii="Times New Roman" w:eastAsia="Times New Roman" w:hAnsi="Times New Roman" w:cs="Times New Roman"/>
              <w:sz w:val="20"/>
              <w:szCs w:val="20"/>
            </w:rPr>
          </w:pPr>
          <w:r w:rsidRPr="00547E61">
            <w:rPr>
              <w:rStyle w:val="Emphasis"/>
              <w:rFonts w:ascii="Times New Roman" w:eastAsia="Times New Roman" w:hAnsi="Times New Roman" w:cs="Times New Roman"/>
              <w:sz w:val="20"/>
              <w:szCs w:val="20"/>
            </w:rPr>
            <w:t xml:space="preserve">(Board of Website Editors) </w:t>
          </w:r>
        </w:p>
        <w:p w:rsidR="00547E61" w:rsidRPr="00547E61" w:rsidRDefault="00547E61">
          <w:pPr>
            <w:divId w:val="83235089"/>
            <w:rPr>
              <w:rFonts w:ascii="Times New Roman" w:eastAsia="Times New Roman" w:hAnsi="Times New Roman" w:cs="Times New Roman"/>
              <w:sz w:val="24"/>
              <w:szCs w:val="24"/>
            </w:rPr>
          </w:pPr>
        </w:p>
        <w:p w:rsidR="00100089" w:rsidRDefault="00547E61"/>
      </w:sdtContent>
    </w:sdt>
    <w:sectPr w:rsidR="001000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E61" w:rsidRDefault="00547E61" w:rsidP="00547E61">
      <w:pPr>
        <w:spacing w:after="0" w:line="240" w:lineRule="auto"/>
      </w:pPr>
      <w:r>
        <w:separator/>
      </w:r>
    </w:p>
  </w:endnote>
  <w:endnote w:type="continuationSeparator" w:id="0">
    <w:p w:rsidR="00547E61" w:rsidRDefault="00547E61" w:rsidP="00547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61" w:rsidRDefault="00547E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61" w:rsidRPr="00547E61" w:rsidRDefault="00547E61" w:rsidP="00547E61">
    <w:pPr>
      <w:pStyle w:val="Footer"/>
      <w:jc w:val="right"/>
      <w:rPr>
        <w:color w:val="000000"/>
        <w:sz w:val="20"/>
      </w:rPr>
    </w:pPr>
    <w:r w:rsidRPr="00547E61">
      <w:rPr>
        <w:color w:val="000000"/>
        <w:sz w:val="20"/>
      </w:rPr>
      <w:fldChar w:fldCharType="begin"/>
    </w:r>
    <w:r w:rsidRPr="00547E61">
      <w:rPr>
        <w:color w:val="000000"/>
        <w:sz w:val="20"/>
      </w:rPr>
      <w:instrText xml:space="preserve"> PAGE  \* MERGEFORMAT </w:instrText>
    </w:r>
    <w:r w:rsidRPr="00547E61">
      <w:rPr>
        <w:color w:val="000000"/>
        <w:sz w:val="20"/>
      </w:rPr>
      <w:fldChar w:fldCharType="separate"/>
    </w:r>
    <w:r w:rsidRPr="00547E61">
      <w:rPr>
        <w:noProof/>
        <w:color w:val="000000"/>
        <w:sz w:val="20"/>
      </w:rPr>
      <w:t>1</w:t>
    </w:r>
    <w:r w:rsidRPr="00547E61">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61" w:rsidRDefault="00547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E61" w:rsidRDefault="00547E61" w:rsidP="00547E61">
      <w:pPr>
        <w:spacing w:after="0" w:line="240" w:lineRule="auto"/>
      </w:pPr>
      <w:r>
        <w:separator/>
      </w:r>
    </w:p>
  </w:footnote>
  <w:footnote w:type="continuationSeparator" w:id="0">
    <w:p w:rsidR="00547E61" w:rsidRDefault="00547E61" w:rsidP="00547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61" w:rsidRDefault="00547E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61" w:rsidRPr="00547E61" w:rsidRDefault="00547E61" w:rsidP="00547E61">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61" w:rsidRDefault="00547E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61"/>
    <w:rsid w:val="00100089"/>
    <w:rsid w:val="0054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7E6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E61"/>
  </w:style>
  <w:style w:type="paragraph" w:styleId="Footer">
    <w:name w:val="footer"/>
    <w:basedOn w:val="Normal"/>
    <w:link w:val="FooterChar"/>
    <w:uiPriority w:val="99"/>
    <w:unhideWhenUsed/>
    <w:rsid w:val="00547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E61"/>
  </w:style>
  <w:style w:type="character" w:styleId="PlaceholderText">
    <w:name w:val="Placeholder Text"/>
    <w:basedOn w:val="DefaultParagraphFont"/>
    <w:uiPriority w:val="99"/>
    <w:semiHidden/>
    <w:rsid w:val="00547E61"/>
    <w:rPr>
      <w:color w:val="808080"/>
    </w:rPr>
  </w:style>
  <w:style w:type="character" w:customStyle="1" w:styleId="Heading2Char">
    <w:name w:val="Heading 2 Char"/>
    <w:basedOn w:val="DefaultParagraphFont"/>
    <w:link w:val="Heading2"/>
    <w:uiPriority w:val="9"/>
    <w:rsid w:val="00547E61"/>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47E61"/>
    <w:rPr>
      <w:i/>
      <w:iCs/>
    </w:rPr>
  </w:style>
  <w:style w:type="paragraph" w:styleId="NormalWeb">
    <w:name w:val="Normal (Web)"/>
    <w:basedOn w:val="Normal"/>
    <w:uiPriority w:val="99"/>
    <w:semiHidden/>
    <w:unhideWhenUsed/>
    <w:rsid w:val="00547E61"/>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7E6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E61"/>
  </w:style>
  <w:style w:type="paragraph" w:styleId="Footer">
    <w:name w:val="footer"/>
    <w:basedOn w:val="Normal"/>
    <w:link w:val="FooterChar"/>
    <w:uiPriority w:val="99"/>
    <w:unhideWhenUsed/>
    <w:rsid w:val="00547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E61"/>
  </w:style>
  <w:style w:type="character" w:styleId="PlaceholderText">
    <w:name w:val="Placeholder Text"/>
    <w:basedOn w:val="DefaultParagraphFont"/>
    <w:uiPriority w:val="99"/>
    <w:semiHidden/>
    <w:rsid w:val="00547E61"/>
    <w:rPr>
      <w:color w:val="808080"/>
    </w:rPr>
  </w:style>
  <w:style w:type="character" w:customStyle="1" w:styleId="Heading2Char">
    <w:name w:val="Heading 2 Char"/>
    <w:basedOn w:val="DefaultParagraphFont"/>
    <w:link w:val="Heading2"/>
    <w:uiPriority w:val="9"/>
    <w:rsid w:val="00547E61"/>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47E61"/>
    <w:rPr>
      <w:i/>
      <w:iCs/>
    </w:rPr>
  </w:style>
  <w:style w:type="paragraph" w:styleId="NormalWeb">
    <w:name w:val="Normal (Web)"/>
    <w:basedOn w:val="Normal"/>
    <w:uiPriority w:val="99"/>
    <w:semiHidden/>
    <w:unhideWhenUsed/>
    <w:rsid w:val="00547E6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5089">
      <w:marLeft w:val="0"/>
      <w:marRight w:val="0"/>
      <w:marTop w:val="0"/>
      <w:marBottom w:val="0"/>
      <w:divBdr>
        <w:top w:val="none" w:sz="0" w:space="0" w:color="auto"/>
        <w:left w:val="none" w:sz="0" w:space="0" w:color="auto"/>
        <w:bottom w:val="none" w:sz="0" w:space="0" w:color="auto"/>
        <w:right w:val="none" w:sz="0" w:space="0" w:color="auto"/>
      </w:divBdr>
      <w:divsChild>
        <w:div w:id="2072925333">
          <w:marLeft w:val="0"/>
          <w:marRight w:val="0"/>
          <w:marTop w:val="0"/>
          <w:marBottom w:val="0"/>
          <w:divBdr>
            <w:top w:val="none" w:sz="0" w:space="0" w:color="auto"/>
            <w:left w:val="none" w:sz="0" w:space="0" w:color="auto"/>
            <w:bottom w:val="none" w:sz="0" w:space="0" w:color="auto"/>
            <w:right w:val="none" w:sz="0" w:space="0" w:color="auto"/>
          </w:divBdr>
          <w:divsChild>
            <w:div w:id="1349678222">
              <w:marLeft w:val="0"/>
              <w:marRight w:val="0"/>
              <w:marTop w:val="0"/>
              <w:marBottom w:val="0"/>
              <w:divBdr>
                <w:top w:val="none" w:sz="0" w:space="0" w:color="auto"/>
                <w:left w:val="none" w:sz="0" w:space="0" w:color="auto"/>
                <w:bottom w:val="none" w:sz="0" w:space="0" w:color="auto"/>
                <w:right w:val="none" w:sz="0" w:space="0" w:color="auto"/>
              </w:divBdr>
            </w:div>
            <w:div w:id="643314299">
              <w:marLeft w:val="0"/>
              <w:marRight w:val="0"/>
              <w:marTop w:val="0"/>
              <w:marBottom w:val="0"/>
              <w:divBdr>
                <w:top w:val="none" w:sz="0" w:space="0" w:color="auto"/>
                <w:left w:val="none" w:sz="0" w:space="0" w:color="auto"/>
                <w:bottom w:val="none" w:sz="0" w:space="0" w:color="auto"/>
                <w:right w:val="none" w:sz="0" w:space="0" w:color="auto"/>
              </w:divBdr>
            </w:div>
            <w:div w:id="1069770791">
              <w:marLeft w:val="0"/>
              <w:marRight w:val="0"/>
              <w:marTop w:val="0"/>
              <w:marBottom w:val="0"/>
              <w:divBdr>
                <w:top w:val="none" w:sz="0" w:space="0" w:color="auto"/>
                <w:left w:val="none" w:sz="0" w:space="0" w:color="auto"/>
                <w:bottom w:val="none" w:sz="0" w:space="0" w:color="auto"/>
                <w:right w:val="none" w:sz="0" w:space="0" w:color="auto"/>
              </w:divBdr>
            </w:div>
            <w:div w:id="949705606">
              <w:marLeft w:val="0"/>
              <w:marRight w:val="0"/>
              <w:marTop w:val="0"/>
              <w:marBottom w:val="0"/>
              <w:divBdr>
                <w:top w:val="none" w:sz="0" w:space="0" w:color="auto"/>
                <w:left w:val="none" w:sz="0" w:space="0" w:color="auto"/>
                <w:bottom w:val="none" w:sz="0" w:space="0" w:color="auto"/>
                <w:right w:val="none" w:sz="0" w:space="0" w:color="auto"/>
              </w:divBdr>
            </w:div>
            <w:div w:id="9570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37826">
      <w:marLeft w:val="0"/>
      <w:marRight w:val="0"/>
      <w:marTop w:val="0"/>
      <w:marBottom w:val="0"/>
      <w:divBdr>
        <w:top w:val="none" w:sz="0" w:space="0" w:color="auto"/>
        <w:left w:val="none" w:sz="0" w:space="0" w:color="auto"/>
        <w:bottom w:val="none" w:sz="0" w:space="0" w:color="auto"/>
        <w:right w:val="none" w:sz="0" w:space="0" w:color="auto"/>
      </w:divBdr>
    </w:div>
    <w:div w:id="14715550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nsc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B73FB96-4DAE-4CF1-A375-ABCACCC06965}"/>
      </w:docPartPr>
      <w:docPartBody>
        <w:p w:rsidR="00000000" w:rsidRDefault="002438B2">
          <w:r w:rsidRPr="000809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B2"/>
    <w:rsid w:val="0024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8B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8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2015-04-20T04:29:00Z</dcterms:created>
  <dcterms:modified xsi:type="dcterms:W3CDTF">2015-04-20T04:29:00Z</dcterms:modified>
</cp:coreProperties>
</file>